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2362" w14:textId="bd52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"О бюджете Уланского района на 2023-2025 годы" от 27 декабря 2022 года №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25 апреля 2023 года № 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"О бюджете Уланского района на 2023-2025 годы" от 27 декабря 2022 года № 204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7154798,5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2627254,0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14172,0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372089,0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4141283,5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6491892,5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-20282,0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62100,0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82382,0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683188,0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-683188,0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62100,0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872622,0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127334,0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7154798,5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4141283,5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4141283,5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4141283,5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 - 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-683188,0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