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a847" w14:textId="defa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№31/2-VII "О бюджете Акжарского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декабря 2023 года № 10/3-VIII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2023-2025 годы" от 30декабря 2022 года № 31/2 –VII(зарегистрировано в Реестре государственной регистрации нормативных правовых актов под№178254)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349 927,9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305 160,9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351 109,2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2023 год предусмотрены целевые текущие трансферты из районного бюджета в сумме 104277,0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10/3-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