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6e0d" w14:textId="5db6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30 декабря 2022 года № 31/6-VII "О бюджете Кабанбайского сельского округа Тарбагатайского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6 ноября 2023 года № 9/2-VIII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Кабанбайского сельского округа Тарбагатайского района на 2023-2025 годы" от 30 декабря 2022 года № 31/6 –VII (зарегистрировано в Реестре государственной регистрации нормативных правовых актов под №178295)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округа Тарбагатайского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59 925,0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7 875,0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52 050,0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60 290,7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-365,7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365,7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365,7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06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31/6-VII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52  050,0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