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d7fe" w14:textId="2f4d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Восточно-Казахстанской области от 30декабря 2022 года №31/2-VII "О бюджете Акжарского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2023-2025 годы" от 30декабря 2022 года № 31/2 –VII (зарегистрировано в Реестре государственной регистрации нормативных правовых актов под №178254) следующие изменения идополнения: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345 237,9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300 470,9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346 419,2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2023 год предусмотрены целевые текущие трансферты из районного бюджета в сумме 99587,0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Используемые остатки бюджетных средств 1 181,3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3-2 следующего содержания: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Акжарского сельского округа Тарбагатайского района на 2023 год предусмотрены целевые текущие трансферты из областного бюджета в сумме 137772,9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31/2-VII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31/2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