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8ba4" w14:textId="ecf8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30/11-VII "О бюджете Маркакольского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11 мая 2023 года № 3/11-VIII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Маркакольского сельского округа на 2023-2025 годы" от 27 декабря 2022 года № 30/11-VII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Маркакольского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- 309048,0 тысяч тенге, в том числе: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- 12825,0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- 105,0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- 248698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- 312153,1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- 3105,1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- 3105,1тысяч тенге, в том числе: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- 3105,1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- 3105,1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Маркакольского сельского округа объем субвенции, передаваемый из районного бюджета в бюджет Маркакольского сельского округа на 2023 год в сумме 47420,0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3/11-VІII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30/11-VII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Маркакольского сельского округа Курчумского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47420,0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социальной и инженерной инфаструктурев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