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3e71f" w14:textId="e43e7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27 декабря 2022 года № 30/4-VII "О бюджете Балыкшинского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11 мая 2023 года № 3/4-VIII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Балыкшинского сельского округа на 2023-2025 годы" от 27 декабря 2022 года № 30/4-VII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Балыкшинского сельского округа Курчумского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- 74135,0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- 2971,0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- 71164,0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- 75421,5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- 1286,5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- 1286,5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- 1286,5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- 1286,5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30/4-VII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Балыкшинского сельского округа Курчумского района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34516,0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