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6d6f" w14:textId="4656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25/333-VII "О бюджете Коробихинского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ноября 2023 года № 8/104-VIII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25/333 -VII "О бюджете Коробихинского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Коробихинского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66 726,0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63 028,0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68 459,3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- 1 733,3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1 733,3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1 733,3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№8/104-VIII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№25/333-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