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3df4" w14:textId="dc13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2022 года № 25 /330-VІІ "О бюджете Белкарагайского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5 июля 2023 года № 6/64-VIII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Белкарагайского сельского округа на 2023-2025 годы" от 30 декабря 2022 года № 25/330-VІІ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Белкарагайского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102 837,7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99 480,7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102897,7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60,0 тысяч тенге.".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25/330–VII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