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d0b1" w14:textId="5efd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Средигорного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декабря 2023 года № 10/10-VIII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Средигорного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69613,1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56063,0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69835,3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Средигорного сельского округа на 2024 год объем субвенций из районного бюджета в сумме 26864,0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Средигорного сельского округа на 2024 год объем трансфертов из районного бюджета в сумме 29186,0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Средигорного сельского округа на 2024 год объем трансфертов из республиканского бюджета в сумме 13,0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23/10-VIII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