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f60" w14:textId="80ec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2024 год объем субвенций из районного бюджета в сумме 20207,0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2024 год объем трансфертов из районного бюджета в сумме 21307,1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2024 год объем трансфертов из республиканского бюджета в сумме 11,0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Зубовск на 2024 год объем трансфертов из областного бюджета в сумме 29511,0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