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b959" w14:textId="4c2b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6-VII "О бюджете поселка Новая Бухтарм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3-2025 годы" от 29 декабря 2022 года № 29/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224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07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22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3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3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3 год объем трансфертов из районного бюджета в сумме 19823,7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Новая Бухтарма на 2023 год объем трансфертов из областного бюджета в сумме 6700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Новая Бухтарма на 2023 год объем трансфертов из областного бюджета в сумме 76378,2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 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