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fb34" w14:textId="7fcf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29/8-VII "О бюджете Малеевского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22 мая 2023 года № 3/8-VIII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Малеевского сельского округа на 2023-2025 годы" от 29 декабря 2022 года № 29/8-VII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Малеевского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94379,0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8272,0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86046,0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98396,8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-4017,8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4017,8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4017,8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Малеевского сельского округа на 2023 год объем трансфертов из районного бюджета в сумме 56456,0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Малеевского сельского округа на 2023 год объем трансфертов из областного бюджета за счет субвенции из республиканского бюджета на жилищно-коммунальное хозяйство в сумме 4070,0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3/8 -VIII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29/8-VII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