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76e7" w14:textId="8be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- 81 596,3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- 82 466,8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Учесть, что в бюджете Кенсайского сельского округа на 2024 год установлен объем субвенции, передаваемый из районного бюджета в сумме 50 707,0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870,5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