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d388" w14:textId="fb7d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декабря 2023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Восточно-Казахстанской области" в установленном законодательством порядке обеспечить: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после его официального опубликования.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сентября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Восточно-Казахстанского областного акимата от 05.02.2026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Наименование региона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декабря 2023 года № 299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Восточно-Казахстанского областного акимата от 05.02.2026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(постановление распространяется на правоотношения, возникшие с 01.01.2026).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20 000/ 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23 500/ 26 500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22 814/ 25 894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18 600/ 23 000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18 600/ 23 000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18 500/ 22 000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18 500/ 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 16 500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15 000/ 16 500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17 878/ 21 836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11 919/ 14 557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11 400/ 11 400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19 800/ 19 800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11 400/ 11 400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 17 500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 14 500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23 400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15 000/ 18 000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22 000/ 22 000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22 000/ 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 18 840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10 333/ 12 560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17 000/ 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17 000/ 21 000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20 000/ 20 000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