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35f9" w14:textId="4e33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марта 2023 года № 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Республики Казахстан за № 6168),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областей,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Председателем Комиссии является заместитель акима области, курирующий вопросы агропромышленного комплекса, членами Комиссии являются сотрудники управлений предпринимательства и индустриально-инновационного развития и сельского хозяйства Восточно-Казахстанской области,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определение субъекта предпринимательства и условий для выдачи займа в соответствии с настоящими Правилами;";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Управление сельского хозяйства Восточно-Казахстанской области представляет в министерства сельского хозяйства, торговли и интеграции Республики Казахстан: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местным исполнительным органам области, в том числе, выделенные ранее на формирование регионального стабилизационного фонда продовольственных товаров.";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19-2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19-3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"19-3.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19-4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"19-4.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19-5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"19-5.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19-6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"19-6.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19-7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"19-7. Специализированные организации совместно с местными исполнительными органами областей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19-8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"19-8.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Акиматы городов и районов Восточно-Казахстанской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Субъект предпринимательства для выдачи займа определяется Комиссией в соответствии с требованиями (критериями) к субъектам предпринимательства: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субъекта предпринимательства в качестве юридического лица или индивидуального предпринимателя;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налоговой задолженности;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или аренды активов, необходимых для исполнения обязательств по стабилизации цен;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бизнеса (класс торгового объекта, количество продаваемых социально значимых продовольственных товаров, среднее количество посещений покупателями в день, наличие современных форм оплаты);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договором займа обязательств по целевому использованию выделенных средств, соблюдению обязательств по сдерживанию фиксированных сниженных розничных цен на социально значимые продовольственные товары, формированию необходимых сезонных и регулярных запасов реализуемых социально значимых продовольственных товаров соответствующих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После определения Комиссией субъекта предпринимательства и условий, специализированная организация предоставляет займ субъекту предпринимательства.";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обеспечить: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