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be03" w14:textId="841b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26 декабря 2022 года № 170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22 декабря 2023 года № 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районном бюджете на 2023-2025 годы" от 26 декабря 2022 года № 170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Сауранского района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8 783 603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2 073 118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6 626 298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9 039 306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17 026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25 875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8 849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- 272 729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272 729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255 704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