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ebf0" w14:textId="c7fe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Сауран от 28 января 2022 года № 90 "Об утверждении Методики оценки деятельности административных государственных служащих корпуса "Б" аппарата маслихата района Сауран"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28 августа 2023 года № 54. Утратило силу решением Сауранского районного маслихата Туркестанской области от 27 ноября 2025 года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Сауранского районного маслихата Туркестанской области от 27.11.2025 № 290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от 28 января 2022 года № 90 "Об утверждении Методики оценки деятельности административных государственных служащих корпуса "Б" аппарата маслихата района Сауран"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руководитель структурного подразделения – руководитель аппарата маслихата района Сауран, административный государственный служащий корпуса "Б" категорий Е-2;";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Ответственный специалист, на которого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председателя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ответственный специалист, на которого возложено исполнение обязанностей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Ответственный специалист, на которого возложено исполнение обязанностей службы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Ответственный специалист, на которого возложено исполнение обязанностей службы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Ответственный специалист, на которого возложено исполнение обязанностей службы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глава 6 Методики, а также приложения 9, 10 и 11 Типовой Методики действуют до 31 августа 2023 года.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Сейтханову М.М.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