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00fc" w14:textId="68c0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27 декабря 2022 года № 28-176-VII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6 ноября 2023 года № 8-56-VIII.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27 декабря 2022 года №28-176-VIІ "О районном бюджете на 2023-2025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Жетысайского района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22 884 040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3 774 405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19 086 316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23 007 063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307 828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496 800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188 972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- 430 851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бюджета– 430 851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496 800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188 972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123 023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В.и.о. председателя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2023 года №8-56-VIII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28-176-VII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