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e059" w14:textId="c4be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2022 года № 24-149-VІІ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12 декабря 2023 года № 13-61-VIII.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районном бюджете на 2023-2025 годы" от 23 декабря 2022 года № 24-149-VІІ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Шардаринского района на 2023-2025 годы согласно приложениям 1, 2, 3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10 282 302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3 326 148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6 859 164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10 523 803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- 242 049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242 049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–20 700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20 152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241 501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13-61-VIII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24-149-VII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13-61-VIII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24-149-VII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