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7a6" w14:textId="0c59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10 октября 2023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 в Реестре государственной регистрации нормативных правовых актов за № 16299)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Сайрамского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от 10 октября 2023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акима района, руководитель аппарата акима района, руководители самостоятельных отделов и акимы поселка и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проводится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один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один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Оцениваемое лицо              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дата__________________________________     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      подпись_____________________________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*Примечание: Оценка определяется в зависимости от процента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ключевого целевого индикатора. При этом в допустимом диапазоне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Для расчета средней итоговой оценки необходимо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руководителя структурного подразделения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 Анкету необходимо заполнить сразу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начала до конца, не отвлекаясь. Так, Вы сможете сэкономить время и повысить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градусов.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 Анкету необходимо заполнить сразу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 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 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