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143e" w14:textId="03e1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Мактааральского районного маслихата 29 декабря 2021 года № 17-98-VII "О внесении изменений в решение Мактааральского районного маслихата от 19 июня 2018 года № 32-223-VI "Об утверждении регламента собрания местного сообщества города, поселков и сельских округов Мактааральского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13 сентября 2023 года № 6-52-VIII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 внесении изменений в решение Мактааральского районного маслихата от 19 июня 2018 года № 32-223-VI "Об утверждении регламента собрания местного сообщества города, поселков и сельских округов Мактааральского района" от 29 декабря 2021 года № 17-98-VII (зарегистрировано в Реестре государственной регистрации нормативных правовых актов под № 163359).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