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d29a" w14:textId="e91d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от 4 февраля 2022 года № 113 "О внесении изменения в решение Кентауского городского маслихата от 17 октября 2019 года № 308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2023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Кентауский городской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4 февраля 2022 года №113 "О внесении изменения в решение Кентауского городского маслихата от 17 октября 2019 года № 308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