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3052" w14:textId="dc2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Шардаринского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Шардаринского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Шардаринского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Шардаринского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Шардаринский район, город Шардара, тупик Акдаулета Сандыбаева, здания №13, индекс: 161400.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"№ 1 общая средняя школа имени М.Ауезова"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"Школа-лицей "Шардара"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"Общая средняя школа имени Курмангазы Сагырбайулы"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"Общая средняя школа имени Бердибека Сокпакбаева"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"Общая средняя школа имени К. Аманжолова"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"Общая средняя школа имени А. Иманова"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"Общая средняя школа имени М. Горького"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"Общая средняя школа № 12"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"Начальная школа № 2 имени Жамбыла Жабаева"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"Общая средняя школа имени А.Алимбетова"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"Общая средняя школа имени Ш.Уалиханова"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"Общая средняя школа "Сырдария"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"Общая средняя школа "Коссейт"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"Общая средняя школа имени С. Ерубаева"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"Школа-гимназия имени Т. Айбергенова"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"Общая средняя школа "Узын-ата"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"Общая средняя школа имени Сырбека Каттебекова"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"Общая средняя школа "Казахстан"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"Общая средняя школа "Кызылкум"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"Общая средняя школа имени Т.Тажибаева"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"Общая средняя школа "Ак алтын"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"Общая средняя школа "Егизкум"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"Общая средняя школа "Достык"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"Школа-лицей "Жаушыкум"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"Начальная школа "Шардара № 11"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"Начальная школа "Шардара № 7"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"Начальная школа "Коксу № 8"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"Начальная школа "Коксу № 9"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"Начальная школа "Коксу № 10"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"Основная средняя школа имени Ы.Алтынсарина"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31)Государственное коммунальное казенное предприятие "№ 1 ясли-детский сад "Таншолпан"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32)Государственное коммунальное казенное предприятие "№ 8 ясли-детский сад "Балапан"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33)Государственное коммунальное казенное предприятие "Ясли-детский сад "Арайлым"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34)Государственное коммунальное казенное предприятие "Ясли-детский сад "Балбөбек"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35)Государственное коммунальное казенное предприятие "Ясли-детский сад "Балауса"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36)Государственное коммунальное казенное предприятие "Ясли-детский сад "Кәусар"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37)Государственное коммунальное казенное предприятие "Ясли-детский сад "Балдырған"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38)Государственное коммунальное казенное предприятие "№ 2 ясли-детский сад "Карлыгаш"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39)Государственное коммунальное казенное предприятие "Ясли-детский сад "Айлин"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40)Государственное коммунальное казенное предприятие "Ясли-детский сад "Қуаныш"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41)Государственное коммунальное казенное предприятие "Ясли-детский сад "Бәйшешек"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42)Государственное коммунальное казенное предприятие "Ясли-детский сад "Балдаурен"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43)Государственное коммунальное казенное предприятие "Ясли-детский сад "Бүлдіршін"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44)Государственное коммунальное казенное предприятие "Ясли-детский сад "Динара"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45)Государственное коммунальное казенное предприятие "№ 3 ясли-детский сад "Қарлығаш"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46)Государственное коммунальное казенное предприятие "Ясли-детский сад "Әсел"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47)Государственное коммунальное казенное предприятие "Ясли-детский сад "Жауқазын"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48)Государственное коммунальное казенное предприятие "Дом школьников" отдела развития человеческого потенциала Шардаринского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49)Государственное коммунальное казенное предприятие "Детская музыкальная школа" отдела развития человеческого потенциала Шардаринского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