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509c" w14:textId="3e15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по контролю Туркестанской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февраля 2023 года № 31. Утратило силу постановлением акимата Туркестанской области от 14 мая 2025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14.05.2025 № 90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по контролю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контролю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 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Жетпісбай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Алимкулов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Кенжеханұлы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Тәжібаев Б.Д.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Кайыпбек К.А.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по контролю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Туркестанской области от 24.10. 2024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контролю Туркестанской области" (далее - Управление) является государственным органом Республики Казахстан, осуществляющим руководство в сфере государственного архитектурно-строительного контроля и надзора, лицензирования, аттестации, аккредитации (в пределах компетенции) на территории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подведомственных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Конституцией и законами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№ 242 "Об архитектурной, градостроительной и строительной деятельности в Республике Казахстан",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имеет право выступать стороной гражданско-правовых отношений от имени государства в соответствии с гражданским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по вопросам своей компетенции в соответствии с гражданским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в порядке принимает решения, оформляемые приказами руководителя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Управления утверждаются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Туркестан, микрорайон Жаңа қала, улица 32, здание 20, индекс 161200.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Управления является акимат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республиканского и местного бюджета в соответствии с бюджетным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не допускается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в сфере архитектурной градостроительной и строительной деятельности осуществление государственного архитектурно-строительного контроля и надзора, лицензирования, аттестации, аккредитации (в пределах компетенции)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архитектуры, градостроительства, строительства, развития производственной базы строительной индустрии.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субъектов архитектурной, градостроительной и строительной деятельности и получать от них информацию о намечаемых к строительству и строящихся (реконструируемых, расширяющихся, модернизируемых, капитально ремонтируемых) на территории Республики Казахстан объектах и комплексах;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лиц, осуществляющие технические и авторские надзоры, и получать от них для ознакомления необходимую проектную и исполнительную техническую документацию по данной стройке, а также заключения экспертизы соответствующих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независимых лабораторий для проведения лабораторных испытаний конструкций строящихся объектов и применяемых строительных материалов, изделий и конструкций на соответствие требованиям проекта и государственным (межгосударственным) нормативам;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допущенных нарушений государственных нормативов и (или) отклонений от утвержденных проектов (проектных решений) государственная архитектурно-строительная инспекция выносит предписания об устранении заказчиком (застройщиком) и (или) подрядной строительно-монтажной организацией (предприятием) допущенных нарушений в установленные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неисполнении требований предписаний предъявлять иски в порядке гражданского и административного судопроизводства: о принуждении исполнить требования предписаний, о приостановлении и запрещении деятельности до исполнения требований предписаний;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дел об административных правонарушениях и выносить постановления о наложении административного взыскания по результатам проведенных проверок в области архитектуры, градостроительства и строительной деятельности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организовывать и проводить конкурсы по государственным закупкам товаров,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с иском в суд в порядке, установленном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подготовке проектов постановлений акимата, решений, распоряжений акима области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установленном порядке взаимодействие с другими государственными органами и организациями, запрашивать и получать от них необходимые для деятельности Управления сведения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комиссий и рабочих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соответствующие решения по вопросам, входящим в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предусмотренным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и осуществлять в установленном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защиту прав и интересов в судах, осуществлять претензионно-исковую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лицензирования и аттестации и аккредитации организаций по управлению проектами в сфере архитектуры, градостроительства и строительной деятельности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задач, предусмотренных законодательством Республики Казахстан в сфере архитектурной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государственной гендерной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антикоррупционного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задач,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контроля и надзора за деятельностью субъектов в сфере архитектурной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мониторинга строящихся (намеченных к строительству) объектов и комплексов в порядке, установленном уполномоченным органом по делам архитектуры, градостроительства 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государственного архитектурно-строительного контроля и надзора за качеством строительства объектов, применение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административных мер воздействия к нарушителям архитектурно-градостроительной дисциплины на этих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лицензирования в сфере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строящихся (реконструируемых, расширяемых, модернизируемых, капитально ремонтируемых) и введенных в эксплуатацию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законодательства, государственных нормативных требований, условий и ограничений, установленных в сфере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аттестаций экспертов на право осуществления экспертных работ и инжиниринговых услуг в сфере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осуществление надзора за качеством проектной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контроля и надзора в сфере долевого участия в жилищном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лицензионного контроля, в том числе принятие соответствующих мер к нарушителям норм лицензирования по результатам проверок;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ведение организационных мероприятий по аттестации экспертов, оказывающих экспертные работы и инжиниринговые услуги (электронное тестирование);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дел об административных правонарушениях в области архитектуры, градостроительства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осуществление проверки, профилактического контроля и надзора по соблюдению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сфере архитектурной, градостроительной и строительной деятельности, предусмотренных "Предпринимательским Кодексом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вынесение постановления о наложении административного взыскания по результатам проведенных проверок в области архитектуры, градостроительства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обеспечение реализации мер,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320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государственный архитектурно-строительный контроль и надзор осуществляется 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соответствующего права на земельный участок, утвержденной проектной (проектно-сметной) документации, положительного заключения экспертизы проектов, а также уведомлением органов, о начале производства строительно-монтажных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достоверностью данных, указанных в уведомлении;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лицензии на право осуществления соответствующих видов лицензируемой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соответствием выполненных (выполняемых) строительно-монтажных работ, применяемых строительных материалов, изделий, конструкций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и осуществлением подрядчиком (генподрядчиком) всех видов и форм собственного производственного контроля и надзора качества строительства (входного, операционного, приемочного, лабораторного, геодезического и других);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своевременностью и правильностью оформления исполнительной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и осуществлением заказчиком (собственником) технического и авторского надзоров при строительстве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лицами, осуществляющими технический и авторский надзоры, требований, установленных законодательством Республики Казахстан об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соблюдения единых требований в области информационно-коммуникационных технологий и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Руководитель Управления назначается на должность и освобождается от должности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Руководитель Управления имеет заместителей, которые назначаются на должности и освобождаются от должностей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структуру, положения о структурных подразделениях и должностные инструкции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по обязательствам и платежам;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представляет Управление в государственных органах, иных организациях в соответствии с гражданским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исполнения работниками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поощрения, оказания материальной помощи и налагает дисциплинарные взыскания на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на праве оперативного управления имеет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ликвидация Управления осуществляются в соответствии с гражданским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