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7035" w14:textId="4af7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Индерского районного маслихата от 16 мая 2023 года № 9-VIII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Индерского района на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27 сентября 2023 года № 38-VIII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Индерского района на 2023 года" от 16 мая 2023 года № 9-VIII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32927),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Индерский районный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