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fcf6" w14:textId="662f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Индерского районного маслихата от 13 декабря 2022 года № 158-VІI "Об утверждении бюджета Индерского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6 июня 2023 года № 21-VIII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"Об утверждении бюджета Индерского района на 2023-2025 годы" от 13 декабря 2022 года № 158-VІI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Индерского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9 185 585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1 472 016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49 634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395 868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7 268 067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10 383 280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-359 735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36 225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395 960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-1 043 867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1 043 867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562 919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13 692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494 640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158-VII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Индерского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9 185 585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1 472 016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535 954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8 645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13 600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7 268 067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7 257 906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7 257 906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10 383 280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2 017 755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1 810 762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1 203 610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1 019 602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1 210 057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1 013 762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1 013 762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3 826 304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2 715 412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2 028 381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880 466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787 915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жилья коммунального жилищного фонда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технических паспортов на объекты кондаминиумов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эксплуатаций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ссельских населенных пунктах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701 871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701 871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696 171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791 796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717 144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670 602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670 602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659 302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1 422 342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1 422 342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1 422 342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1 153 518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-1 043 867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