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633f" w14:textId="a566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Жылыойского района" от 24 мая 2023 года № 4-3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21 сентября 2023 года № 7-5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Жылыойского района" от 24 мая 2023 года № 4-3: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решения: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Лицо, на которое возложено исполнение обязанностей кадровой службы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