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8869" w14:textId="4388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7-26 с "Об утверждении бюджета Коктерекского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7-3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2023-2025 годы" от 29 декабря 2022 года № 7-26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Коктерекского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64 725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15 505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65 383,7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-658,7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658,7 тысяч тенге.;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658,7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7-3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7-26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7-3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7-26 с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