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744" w14:textId="2b6f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Тимирязевского районного маслихата Северо-Казахстанской области от 23 декабря 2022 года № 17/18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20 сентября 2023 года № 6/8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2022 года № 17/18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Тимирязевского района Северо-Казахстанской области" (зарегистрированно в Реестре государственной регистрации нормативных провавых актов за № 176419)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"В соответствии с пунктами 8, 9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Тимирязевский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