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4dbb" w14:textId="a854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17/15 "Об утверждении бюджета Тимирязевского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сентября 2023 года № 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2023-2025 годы" от 27 декабря 2022 года № 17/15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Тимирязевского сельского округа Тимирязевского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519723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486089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522536,9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- 2813,9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2801,1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2813,9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