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1eb6" w14:textId="c161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23 декабря 2022 года № 17/1 "Об утверждении районного бюджета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августа 2023 года № 4/4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2023-2025 годы" от 23 декабря 2022 года № 17/1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Тимирязевского района на 2023-2025годы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3 524 729,4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639 015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165 969,5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2 719 744,9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3 681 100,1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21 300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- 177 670,7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177 670,7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20 100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156 370,7тысяч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2023 год в сумме 808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2023 года № 4/4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17/1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3 524 729,4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2 719 744,9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2 719 709,5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2 719 709,5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