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c6fb" w14:textId="db9c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109/9.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Абайского сельского округа Тайыншинского района Северо-Казахстанской области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43394,3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не облагаемых у источника выплаты;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Абайского сельского округа на 2024 год в сумме 32700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Абайского сельского округа на 2024 год поступление целевых текущих трансфертов из республиканского бюджета в сумме 48 тысяч тенге.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Абайского сельского округа на 2024 год поступления целевых текущих трансфертов из районного бюджета в бюджет Абайского сельского округа в сумме 2280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Абайского сельского округа на 2024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109/9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109/9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109/9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