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c435" w14:textId="64e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 - Казахстанской области от 29 декабря 2022 года №283 "Об утверждении бюджета города Тайынша Тайыншинского района Северо-Казахстанской области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 Тайыншинского района Северо-Казахстанской области на 2023-2025 годы" от 29 декабря 2022 года №283 (зарегистрировано в Реестре государственной регистрации нормативных правовых актов под № 177500)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Тайынша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204156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- 28691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246656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42500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в бюджете города Тайынша на 2023 год поступление целевых текущих трансфертов из областного бюджета в бюджет города Тайынша в сумме 66392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