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1b35" w14:textId="f961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2022 года № 32/2 "Об утверждении бюджета города Мамлютка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12 мая 2023 года № 4/5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2023-2025 годы" от 29 декабря 2022 года №32/2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Мамлютка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–296022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36032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5713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252734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303822,4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7800,4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7800,4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Направить свободные остатки бюджетных средств, сложившихся на 1 января 2023 года в сумме 7800,4 тысяч тенге на расходы по бюджетным программам,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32/2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32/2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