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b445" w14:textId="a60b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Каракогинского сельского округа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11-8</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Каракогинского сельского округа района Магжана Жумабаева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88 360,9 тысяч тенге:</w:t>
      </w:r>
    </w:p>
    <w:bookmarkEnd w:id="3"/>
    <w:bookmarkStart w:name="z9" w:id="4"/>
    <w:p>
      <w:pPr>
        <w:spacing w:after="0"/>
        <w:ind w:left="0"/>
        <w:jc w:val="both"/>
      </w:pPr>
      <w:r>
        <w:rPr>
          <w:rFonts w:ascii="Times New Roman"/>
          <w:b w:val="false"/>
          <w:i w:val="false"/>
          <w:color w:val="000000"/>
          <w:sz w:val="28"/>
        </w:rPr>
        <w:t>
      налоговые поступления – 14 398,3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95,5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73 867,1 тысяч тенге;</w:t>
      </w:r>
    </w:p>
    <w:bookmarkEnd w:id="7"/>
    <w:bookmarkStart w:name="z13" w:id="8"/>
    <w:p>
      <w:pPr>
        <w:spacing w:after="0"/>
        <w:ind w:left="0"/>
        <w:jc w:val="both"/>
      </w:pPr>
      <w:r>
        <w:rPr>
          <w:rFonts w:ascii="Times New Roman"/>
          <w:b w:val="false"/>
          <w:i w:val="false"/>
          <w:color w:val="000000"/>
          <w:sz w:val="28"/>
        </w:rPr>
        <w:t>
      2) затраты – 90 377,0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-2 016,1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2 016,1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2 016,1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12-11</w:t>
      </w:r>
      <w:r>
        <w:rPr>
          <w:rFonts w:ascii="Times New Roman"/>
          <w:b w:val="false"/>
          <w:i w:val="false"/>
          <w:color w:val="ff0000"/>
          <w:sz w:val="28"/>
        </w:rPr>
        <w:t xml:space="preserve"> (вводится в действие с 01.01.2024); от 01.04.2024 </w:t>
      </w:r>
      <w:r>
        <w:rPr>
          <w:rFonts w:ascii="Times New Roman"/>
          <w:b w:val="false"/>
          <w:i w:val="false"/>
          <w:color w:val="000000"/>
          <w:sz w:val="28"/>
        </w:rPr>
        <w:t>№ 13-7</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01.01.2024); от 02.09.2024 № 18-14 (вводится в действие с 01.01.2024); от 24.10.2024 </w:t>
      </w:r>
      <w:r>
        <w:rPr>
          <w:rFonts w:ascii="Times New Roman"/>
          <w:b w:val="false"/>
          <w:i w:val="false"/>
          <w:color w:val="000000"/>
          <w:sz w:val="28"/>
        </w:rPr>
        <w:t>№ 20-12</w:t>
      </w:r>
      <w:r>
        <w:rPr>
          <w:rFonts w:ascii="Times New Roman"/>
          <w:b w:val="false"/>
          <w:i w:val="false"/>
          <w:color w:val="ff0000"/>
          <w:sz w:val="28"/>
        </w:rPr>
        <w:t xml:space="preserve"> (вводится в действие с 01.01.2024); от 12.12.2024 </w:t>
      </w:r>
      <w:r>
        <w:rPr>
          <w:rFonts w:ascii="Times New Roman"/>
          <w:b w:val="false"/>
          <w:i w:val="false"/>
          <w:color w:val="000000"/>
          <w:sz w:val="28"/>
        </w:rPr>
        <w:t>№ 21-12</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Каракогинского сельского округа расположено заявленное при постановке на регистрационный учет в органе государственных доходов:</w:t>
      </w:r>
    </w:p>
    <w:bookmarkEnd w:id="20"/>
    <w:bookmarkStart w:name="z26" w:id="21"/>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1"/>
    <w:bookmarkStart w:name="z27" w:id="22"/>
    <w:p>
      <w:pPr>
        <w:spacing w:after="0"/>
        <w:ind w:left="0"/>
        <w:jc w:val="both"/>
      </w:pPr>
      <w:r>
        <w:rPr>
          <w:rFonts w:ascii="Times New Roman"/>
          <w:b w:val="false"/>
          <w:i w:val="false"/>
          <w:color w:val="000000"/>
          <w:sz w:val="28"/>
        </w:rPr>
        <w:t>
      место жительства – для остальных физических лиц;</w:t>
      </w:r>
    </w:p>
    <w:bookmarkEnd w:id="22"/>
    <w:bookmarkStart w:name="z28" w:id="23"/>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Каракогинского сельского округа;</w:t>
      </w:r>
    </w:p>
    <w:bookmarkEnd w:id="23"/>
    <w:bookmarkStart w:name="z29" w:id="24"/>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Каракогинского сельского округа;</w:t>
      </w:r>
    </w:p>
    <w:bookmarkEnd w:id="24"/>
    <w:bookmarkStart w:name="z30" w:id="25"/>
    <w:p>
      <w:pPr>
        <w:spacing w:after="0"/>
        <w:ind w:left="0"/>
        <w:jc w:val="both"/>
      </w:pPr>
      <w:r>
        <w:rPr>
          <w:rFonts w:ascii="Times New Roman"/>
          <w:b w:val="false"/>
          <w:i w:val="false"/>
          <w:color w:val="000000"/>
          <w:sz w:val="28"/>
        </w:rPr>
        <w:t>
      3-1) единый земельный налог;</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Каракогинского сельского округа;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Каракогинского сельского округа;</w:t>
      </w:r>
    </w:p>
    <w:bookmarkEnd w:id="28"/>
    <w:bookmarkStart w:name="z34" w:id="29"/>
    <w:p>
      <w:pPr>
        <w:spacing w:after="0"/>
        <w:ind w:left="0"/>
        <w:jc w:val="both"/>
      </w:pPr>
      <w:r>
        <w:rPr>
          <w:rFonts w:ascii="Times New Roman"/>
          <w:b w:val="false"/>
          <w:i w:val="false"/>
          <w:color w:val="000000"/>
          <w:sz w:val="28"/>
        </w:rPr>
        <w:t>
      4-1) плата за пользование земельными участками.</w:t>
      </w:r>
    </w:p>
    <w:bookmarkEnd w:id="29"/>
    <w:bookmarkStart w:name="z35" w:id="30"/>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0"/>
    <w:bookmarkStart w:name="z36" w:id="31"/>
    <w:p>
      <w:pPr>
        <w:spacing w:after="0"/>
        <w:ind w:left="0"/>
        <w:jc w:val="both"/>
      </w:pPr>
      <w:r>
        <w:rPr>
          <w:rFonts w:ascii="Times New Roman"/>
          <w:b w:val="false"/>
          <w:i w:val="false"/>
          <w:color w:val="000000"/>
          <w:sz w:val="28"/>
        </w:rPr>
        <w:t xml:space="preserve">
      1) деньги от продажи государственного имущества, закрепленного за государственными учреждениями, финансируемыми бюджета сельского округа; </w:t>
      </w:r>
    </w:p>
    <w:bookmarkEnd w:id="31"/>
    <w:bookmarkStart w:name="z37" w:id="32"/>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2"/>
    <w:bookmarkStart w:name="z38" w:id="33"/>
    <w:p>
      <w:pPr>
        <w:spacing w:after="0"/>
        <w:ind w:left="0"/>
        <w:jc w:val="both"/>
      </w:pPr>
      <w:r>
        <w:rPr>
          <w:rFonts w:ascii="Times New Roman"/>
          <w:b w:val="false"/>
          <w:i w:val="false"/>
          <w:color w:val="000000"/>
          <w:sz w:val="28"/>
        </w:rPr>
        <w:t>
      3) плата за продажу права аренды земельных участков.</w:t>
      </w:r>
    </w:p>
    <w:bookmarkEnd w:id="33"/>
    <w:bookmarkStart w:name="z39" w:id="34"/>
    <w:p>
      <w:pPr>
        <w:spacing w:after="0"/>
        <w:ind w:left="0"/>
        <w:jc w:val="both"/>
      </w:pPr>
      <w:r>
        <w:rPr>
          <w:rFonts w:ascii="Times New Roman"/>
          <w:b w:val="false"/>
          <w:i w:val="false"/>
          <w:color w:val="000000"/>
          <w:sz w:val="28"/>
        </w:rPr>
        <w:t>
      4. Учесть, что в бюджете сельского округа на 2024 год предусмотрен объем субвенции, передаваемой из районного бюджета в бюджет округа в сумме 65 300,0 тысяч тенге.</w:t>
      </w:r>
    </w:p>
    <w:bookmarkEnd w:id="34"/>
    <w:bookmarkStart w:name="z40" w:id="35"/>
    <w:p>
      <w:pPr>
        <w:spacing w:after="0"/>
        <w:ind w:left="0"/>
        <w:jc w:val="both"/>
      </w:pPr>
      <w:r>
        <w:rPr>
          <w:rFonts w:ascii="Times New Roman"/>
          <w:b w:val="false"/>
          <w:i w:val="false"/>
          <w:color w:val="000000"/>
          <w:sz w:val="28"/>
        </w:rPr>
        <w:t>
      5. Учесть в бюджете Каракогинского сельского округа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5"/>
    <w:bookmarkStart w:name="z41" w:id="36"/>
    <w:p>
      <w:pPr>
        <w:spacing w:after="0"/>
        <w:ind w:left="0"/>
        <w:jc w:val="both"/>
      </w:pPr>
      <w:r>
        <w:rPr>
          <w:rFonts w:ascii="Times New Roman"/>
          <w:b w:val="false"/>
          <w:i w:val="false"/>
          <w:color w:val="000000"/>
          <w:sz w:val="28"/>
        </w:rPr>
        <w:t>
      6. Учесть в бюджете Каракогинского сельского округа на 2024 год поступление текущих трансфертов из районного бюджета, в том числе:</w:t>
      </w:r>
    </w:p>
    <w:bookmarkEnd w:id="36"/>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p>
      <w:pPr>
        <w:spacing w:after="0"/>
        <w:ind w:left="0"/>
        <w:jc w:val="both"/>
      </w:pPr>
      <w:r>
        <w:rPr>
          <w:rFonts w:ascii="Times New Roman"/>
          <w:b w:val="false"/>
          <w:i w:val="false"/>
          <w:color w:val="000000"/>
          <w:sz w:val="28"/>
        </w:rPr>
        <w:t>
      2) на обеспечение функционирования автомобильных дорог населенных пунктов сельского округа;</w:t>
      </w:r>
    </w:p>
    <w:p>
      <w:pPr>
        <w:spacing w:after="0"/>
        <w:ind w:left="0"/>
        <w:jc w:val="both"/>
      </w:pPr>
      <w:r>
        <w:rPr>
          <w:rFonts w:ascii="Times New Roman"/>
          <w:b w:val="false"/>
          <w:i w:val="false"/>
          <w:color w:val="000000"/>
          <w:sz w:val="28"/>
        </w:rPr>
        <w:t xml:space="preserve">
      3) на обеспечении санитарии населенных пунктов сельского округа; </w:t>
      </w:r>
    </w:p>
    <w:p>
      <w:pPr>
        <w:spacing w:after="0"/>
        <w:ind w:left="0"/>
        <w:jc w:val="both"/>
      </w:pPr>
      <w:r>
        <w:rPr>
          <w:rFonts w:ascii="Times New Roman"/>
          <w:b w:val="false"/>
          <w:i w:val="false"/>
          <w:color w:val="000000"/>
          <w:sz w:val="28"/>
        </w:rPr>
        <w:t>
      4) на организацию водоснабжения населенных пунктов сельского округа;</w:t>
      </w:r>
    </w:p>
    <w:p>
      <w:pPr>
        <w:spacing w:after="0"/>
        <w:ind w:left="0"/>
        <w:jc w:val="both"/>
      </w:pPr>
      <w:r>
        <w:rPr>
          <w:rFonts w:ascii="Times New Roman"/>
          <w:b w:val="false"/>
          <w:i w:val="false"/>
          <w:color w:val="000000"/>
          <w:sz w:val="28"/>
        </w:rPr>
        <w:t>
      5) на благоустройство и озеленение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района Магжана Жумабаева Северо-Казахстанской области от 11.06.2024 </w:t>
      </w:r>
      <w:r>
        <w:rPr>
          <w:rFonts w:ascii="Times New Roman"/>
          <w:b w:val="false"/>
          <w:i w:val="false"/>
          <w:color w:val="000000"/>
          <w:sz w:val="28"/>
        </w:rPr>
        <w:t>№ 15-9</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Учесть в бюджете Каракогинского сельского округа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12-11</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7. Настоящее решение вводится в действие с 1 января 2024 года.</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w:t>
            </w:r>
          </w:p>
        </w:tc>
      </w:tr>
    </w:tbl>
    <w:bookmarkStart w:name="z50" w:id="38"/>
    <w:p>
      <w:pPr>
        <w:spacing w:after="0"/>
        <w:ind w:left="0"/>
        <w:jc w:val="left"/>
      </w:pPr>
      <w:r>
        <w:rPr>
          <w:rFonts w:ascii="Times New Roman"/>
          <w:b/>
          <w:i w:val="false"/>
          <w:color w:val="000000"/>
        </w:rPr>
        <w:t xml:space="preserve"> Бюджет Каракогинского сельского округа района Магжана Жумабаева на 2024 год</w:t>
      </w:r>
    </w:p>
    <w:bookmarkEnd w:id="38"/>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12-11</w:t>
      </w:r>
      <w:r>
        <w:rPr>
          <w:rFonts w:ascii="Times New Roman"/>
          <w:b w:val="false"/>
          <w:i w:val="false"/>
          <w:color w:val="ff0000"/>
          <w:sz w:val="28"/>
        </w:rPr>
        <w:t xml:space="preserve"> (вводится в действие с 01.01.2024); от 01.04.2024 </w:t>
      </w:r>
      <w:r>
        <w:rPr>
          <w:rFonts w:ascii="Times New Roman"/>
          <w:b w:val="false"/>
          <w:i w:val="false"/>
          <w:color w:val="ff0000"/>
          <w:sz w:val="28"/>
        </w:rPr>
        <w:t>№ 13-7</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15-9</w:t>
      </w:r>
      <w:r>
        <w:rPr>
          <w:rFonts w:ascii="Times New Roman"/>
          <w:b w:val="false"/>
          <w:i w:val="false"/>
          <w:color w:val="ff0000"/>
          <w:sz w:val="28"/>
        </w:rPr>
        <w:t xml:space="preserve"> (вводится в действие с 01.01.2024); от 02.09.2024 № 18-14 (вводится в действие с 01.01.2024); от 24.10.2024 </w:t>
      </w:r>
      <w:r>
        <w:rPr>
          <w:rFonts w:ascii="Times New Roman"/>
          <w:b w:val="false"/>
          <w:i w:val="false"/>
          <w:color w:val="ff0000"/>
          <w:sz w:val="28"/>
        </w:rPr>
        <w:t>№ 20-12</w:t>
      </w:r>
      <w:r>
        <w:rPr>
          <w:rFonts w:ascii="Times New Roman"/>
          <w:b w:val="false"/>
          <w:i w:val="false"/>
          <w:color w:val="ff0000"/>
          <w:sz w:val="28"/>
        </w:rPr>
        <w:t xml:space="preserve"> (вводится в действие с 01.01.2024); от 12.12.2024 </w:t>
      </w:r>
      <w:r>
        <w:rPr>
          <w:rFonts w:ascii="Times New Roman"/>
          <w:b w:val="false"/>
          <w:i w:val="false"/>
          <w:color w:val="ff0000"/>
          <w:sz w:val="28"/>
        </w:rPr>
        <w:t>№ 21-12</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6 276,9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73 867,1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w:t>
            </w:r>
          </w:p>
        </w:tc>
      </w:tr>
    </w:tbl>
    <w:bookmarkStart w:name="z60" w:id="39"/>
    <w:p>
      <w:pPr>
        <w:spacing w:after="0"/>
        <w:ind w:left="0"/>
        <w:jc w:val="left"/>
      </w:pPr>
      <w:r>
        <w:rPr>
          <w:rFonts w:ascii="Times New Roman"/>
          <w:b/>
          <w:i w:val="false"/>
          <w:color w:val="000000"/>
        </w:rPr>
        <w:t xml:space="preserve"> Бюджет Каракогинского сельского округа района Магжана Жумабаева на 2025 год</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Сумма,</w:t>
            </w:r>
          </w:p>
          <w:bookmarkEnd w:id="4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Сумма,</w:t>
            </w:r>
          </w:p>
          <w:bookmarkEnd w:id="4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w:t>
            </w:r>
          </w:p>
        </w:tc>
      </w:tr>
    </w:tbl>
    <w:bookmarkStart w:name="z70" w:id="43"/>
    <w:p>
      <w:pPr>
        <w:spacing w:after="0"/>
        <w:ind w:left="0"/>
        <w:jc w:val="left"/>
      </w:pPr>
      <w:r>
        <w:rPr>
          <w:rFonts w:ascii="Times New Roman"/>
          <w:b/>
          <w:i w:val="false"/>
          <w:color w:val="000000"/>
        </w:rPr>
        <w:t xml:space="preserve"> Бюджет Каракогинского сельского округа района Магжана Жумабаева на 2026 год</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Сумма,</w:t>
            </w:r>
          </w:p>
          <w:bookmarkEnd w:id="4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11-8</w:t>
            </w:r>
          </w:p>
        </w:tc>
      </w:tr>
    </w:tbl>
    <w:p>
      <w:pPr>
        <w:spacing w:after="0"/>
        <w:ind w:left="0"/>
        <w:jc w:val="left"/>
      </w:pPr>
      <w:r>
        <w:rPr>
          <w:rFonts w:ascii="Times New Roman"/>
          <w:b/>
          <w:i w:val="false"/>
          <w:color w:val="000000"/>
        </w:rPr>
        <w:t xml:space="preserve"> Расходы бюджета Каракогинского сельского округа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12-11</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