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182" w14:textId="e280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67 390,1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79 034,5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2 459,9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2024 год объемы субвенций, передаваемых из районного бюджета бюджету округа в общей сумме 43 493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Березовского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Березовского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8/10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8/10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8/10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