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9128" w14:textId="c469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19/12 "Об утверждении бюджета Виноградовского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мая 2023 года № 2/11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Виноградовского сельского округа Кызылжарского района на 2023-2025 годы" от 29 декабря 2022 года № 19/12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Виноградовского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28 343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28 686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28 343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