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10d9" w14:textId="8b91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5 "Об утверждении бюджета Лесн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3-2025 годы" от 29 декабря 2022 года № 19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сн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5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76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9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5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