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4944" w14:textId="3ca4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23 декабря 2022 года № 24-2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сентября 2023 года № 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района" от 23 декабря 2022 года № 24-2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от 29 июня 2023 года №126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маслихат Аккайынского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