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f07a" w14:textId="a36f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городском сообщении города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сентября 2023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"Об автомобильном транспорте",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Министерстве юстиции Республики Казахстан 16 ноября 2011 года за № 7297), акимат города Петропавловска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в городском сообщении единым для всех маршрутов в размере 100 (сто)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 в установленном законодательством Республики Казахстан порядке обеспечить размещение настоящего постановления в эталонном контрольном банке нормативных правовых актов Республики Казахстан, на интернет - ресурсе акимата города Петропавловска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города Петропавловска возложить на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Петропавловского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А. Бердагулов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