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7eba" w14:textId="4807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 в городе Петропавловск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10 мая 2023 года № 15. Утратило силу решением акима города Петропавловска Северо-Казахстанской области от 24 октября 2024 года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Петропавловска Северо-Казахстанской области от 24.10.2024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при акимате Северо-Казахстанской области от 08 мая 2023 года № 6 аким города Петропавловска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Петропавловска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 и распространяется на правоотношения, возникшие с 08 мая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