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071d" w14:textId="1fc0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18 октября 2023 года № 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(зарегистрирован в Реестре государственной регистрации нормативных правовых актов под № 12514),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"Ревизионная комиссия по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2023 года № 7/6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Северо-Казахстанской области"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Настоящее Положение определяет статус, полномочия и организацию работы Ревизионной комиссии по Северо-Казахстанской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Северо-Казахстанской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Северо-Казахстанской области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Республика Казахстан, индекс 150008, город Петропавловск, улица Конституции Казахстана, 38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Северо-Казахстанской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Северо-Казахстанским областным маслихатом.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Ревизионной комиссии.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Ревизионной комиссии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Северо-Казахстанской области.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областей, городов республиканского значения, столицы и бюджетных программ.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Северо-Казахстанской области осуществляет следующие функции: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Северо-Казахстанской области (далее - маслихат), района (города областного значения)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значения), созданных на территории Северо-Казахстанской области;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Ревизионной комиссии и полномочия ее должностных лиц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постановления, принятые на заседаниях Ревизионной комиссии;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обязанность по представлению годового отчета об исполнении бюджета района (города областного значения) в маслихат;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председателем маслихата области.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не позднее чем за один месяц до подачи соответствующего заявления об увольнении.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со статьей 39 Закона Республики Казахстан "О государственном аудите и финансовом контроле".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палате, утверждаемым Высшей аудиторской палатой.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Ревизионной комиссии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Ревизионной комиссии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