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96ea" w14:textId="3ee9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первый, второй, третий квартал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января 2023 года № 05 дсп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с пометкой "для служебного пользования" размещаются в Эталонном банке в виде реквизитов.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