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df1" w14:textId="21ad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августа 2023 года № 3/436. Отменено постановлением акимата города Алматы от 17 августа 2023 года № 3/450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17.08.2023 № 3/450.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Алматы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3/436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Алматы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941).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2015 года № 3/558 О внесении изменения в постановление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1212).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июля 2017 года № 3/293 "Об установлении дифференцируемого тарифа на регулярные перевозки пассажиров в городских сообщениях на территории города Алматы" (зарегистрировано в Реестре государственной регистрации нормативных правовых актов под № 1395).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января 2018 года № 1/31 "О внесении изменения в постановление акимата города Алматы от 20 июля 2017 года № 3/293 "Об установлении дифференцируемого тарифа на регулярные перевозки пассажиров в городских сообщениях на территории города Алматы" (зарегистрировано в Реестре государственной регистрации нормативных правовых актов под № 1451).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декабря 2020 года № 4/571 "Об установлении тарифов на регулярные социально значимые перевозки пассажиров города Алматы" (Зарегистрировано в Реестре государственной регистрации нормативных правовых актов за № 1670).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