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9946" w14:textId="3789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на территории Лозовского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30 ноября 2023 года № 64/11</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Лозовского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улиц для участия в сходе местного сообщества Лозовского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30 ноября 2023 года</w:t>
            </w:r>
            <w:r>
              <w:br/>
            </w:r>
            <w:r>
              <w:rPr>
                <w:rFonts w:ascii="Times New Roman"/>
                <w:b w:val="false"/>
                <w:i w:val="false"/>
                <w:color w:val="000000"/>
                <w:sz w:val="20"/>
              </w:rPr>
              <w:t>№ 64/11</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Лозовского сельского округа Успенского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Лозовского сельского округа Успенского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улиц на территории Лозовского сельского округа Успенского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Лозовского сельского округа подразделяется на участки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w:t>
      </w:r>
    </w:p>
    <w:bookmarkEnd w:id="10"/>
    <w:bookmarkStart w:name="z13" w:id="11"/>
    <w:p>
      <w:pPr>
        <w:spacing w:after="0"/>
        <w:ind w:left="0"/>
        <w:jc w:val="both"/>
      </w:pPr>
      <w:r>
        <w:rPr>
          <w:rFonts w:ascii="Times New Roman"/>
          <w:b w:val="false"/>
          <w:i w:val="false"/>
          <w:color w:val="000000"/>
          <w:sz w:val="28"/>
        </w:rPr>
        <w:t>
      5. Акимом Лозовского сельского округа созывается и организуется проведение раздельного схода местного сообщества в пределах улиц.</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Лозовского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Лозовском сельском округе, публикации через социальные сети Instagram, WhatsApp).</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соответствующих улиц.</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улицах.</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Лозовского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Лозовского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xml:space="preserve">
      9.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Лозовского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30 ноября 2023 года</w:t>
            </w:r>
            <w:r>
              <w:br/>
            </w:r>
            <w:r>
              <w:rPr>
                <w:rFonts w:ascii="Times New Roman"/>
                <w:b w:val="false"/>
                <w:i w:val="false"/>
                <w:color w:val="000000"/>
                <w:sz w:val="20"/>
              </w:rPr>
              <w:t>№ 64/11</w:t>
            </w:r>
          </w:p>
        </w:tc>
      </w:tr>
    </w:tbl>
    <w:p>
      <w:pPr>
        <w:spacing w:after="0"/>
        <w:ind w:left="0"/>
        <w:jc w:val="left"/>
      </w:pPr>
      <w:r>
        <w:rPr>
          <w:rFonts w:ascii="Times New Roman"/>
          <w:b/>
          <w:i w:val="false"/>
          <w:color w:val="000000"/>
        </w:rPr>
        <w:t xml:space="preserve"> Количественный состав представителей жителей улиц для участия в сходе местного сообщества Лозовского сельского округа Успенского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улицы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Лозовое: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Гагарина и Целинная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Мира и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Новосельская и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Почтовая и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Жастар, Школьная и Жеңіс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Достык, Филева, Отан, Береке и переулки Южный, Северный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Богатырь: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Набережная, Советов, Озерная, Мира и Садовая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Бауыржана Момышұлы, Молодежная и Алии Молдагуловой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Каратай: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Мәншүк Маметовой, Бауыржана Момышұлы, Алии Молдагуловой, Тәуелсіздік и Бірлік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Абая, Азаттык, Татулық, Ыбырая Алтынсарина и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