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e319" w14:textId="26ae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финансов Павлодарского района"</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6 октября 2023 года № 433/10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124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Павлодарского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прилагаемое Положение государственного учреждения "Отдел финансов Павлодарского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"Отдел финансов Павлодарского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 размещение настоящего постановления на интернет-ресурсе акимата Павлодарского района;</w:t>
      </w:r>
    </w:p>
    <w:p>
      <w:pPr>
        <w:spacing w:after="0"/>
        <w:ind w:left="0"/>
        <w:jc w:val="both"/>
      </w:pPr>
      <w:r>
        <w:rPr>
          <w:rFonts w:ascii="Times New Roman"/>
          <w:b w:val="false"/>
          <w:i w:val="false"/>
          <w:color w:val="000000"/>
          <w:sz w:val="28"/>
        </w:rPr>
        <w:t>
      - принятие иных необходимых мер, вытекающих из настоящего постановления.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по экономике Сейтказину Г.К.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Сейтказина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"06" октября 2023 года</w:t>
            </w:r>
            <w:r>
              <w:br/>
            </w:r>
            <w:r>
              <w:rPr>
                <w:rFonts w:ascii="Times New Roman"/>
                <w:b w:val="false"/>
                <w:i w:val="false"/>
                <w:color w:val="000000"/>
                <w:sz w:val="20"/>
              </w:rPr>
              <w:t>№ 433/10</w:t>
            </w:r>
          </w:p>
        </w:tc>
      </w:tr>
    </w:tbl>
    <w:p>
      <w:pPr>
        <w:spacing w:after="0"/>
        <w:ind w:left="0"/>
        <w:jc w:val="left"/>
      </w:pPr>
      <w:r>
        <w:rPr>
          <w:rFonts w:ascii="Times New Roman"/>
          <w:b/>
          <w:i w:val="false"/>
          <w:color w:val="000000"/>
        </w:rPr>
        <w:t xml:space="preserve"> Положение государственного учреждения "Отдел финансов Павлодарского района"</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Государственное учреждение "Отдел финансов Павлодарского района" (далее – государственное учреждение) является государственным органом Республики Казахстан, осуществляющим руководство в сфере местной исполнительной системы района. </w:t>
      </w:r>
    </w:p>
    <w:bookmarkEnd w:id="6"/>
    <w:bookmarkStart w:name="z9" w:id="7"/>
    <w:p>
      <w:pPr>
        <w:spacing w:after="0"/>
        <w:ind w:left="0"/>
        <w:jc w:val="both"/>
      </w:pPr>
      <w:r>
        <w:rPr>
          <w:rFonts w:ascii="Times New Roman"/>
          <w:b w:val="false"/>
          <w:i w:val="false"/>
          <w:color w:val="000000"/>
          <w:sz w:val="28"/>
        </w:rPr>
        <w:t>
      2. Государственное учреждение "Отдел финансов Павлодарского района" не имеет ведомств.</w:t>
      </w:r>
    </w:p>
    <w:bookmarkEnd w:id="7"/>
    <w:bookmarkStart w:name="z10" w:id="8"/>
    <w:p>
      <w:pPr>
        <w:spacing w:after="0"/>
        <w:ind w:left="0"/>
        <w:jc w:val="both"/>
      </w:pPr>
      <w:r>
        <w:rPr>
          <w:rFonts w:ascii="Times New Roman"/>
          <w:b w:val="false"/>
          <w:i w:val="false"/>
          <w:color w:val="000000"/>
          <w:sz w:val="28"/>
        </w:rPr>
        <w:t xml:space="preserve">
      3. Государственное учреждение "Отдел финансов Павлодарского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1" w:id="9"/>
    <w:p>
      <w:pPr>
        <w:spacing w:after="0"/>
        <w:ind w:left="0"/>
        <w:jc w:val="both"/>
      </w:pPr>
      <w:r>
        <w:rPr>
          <w:rFonts w:ascii="Times New Roman"/>
          <w:b w:val="false"/>
          <w:i w:val="false"/>
          <w:color w:val="000000"/>
          <w:sz w:val="28"/>
        </w:rPr>
        <w:t>
      4. Государственное учреждение "Отдел финансов Павлодарского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2" w:id="10"/>
    <w:p>
      <w:pPr>
        <w:spacing w:after="0"/>
        <w:ind w:left="0"/>
        <w:jc w:val="both"/>
      </w:pPr>
      <w:r>
        <w:rPr>
          <w:rFonts w:ascii="Times New Roman"/>
          <w:b w:val="false"/>
          <w:i w:val="false"/>
          <w:color w:val="000000"/>
          <w:sz w:val="28"/>
        </w:rPr>
        <w:t>
      5. Государственное учреждение "Отдел финансов Павлодарского района" вступает в гражданско-правовые отношения от собственного имени.</w:t>
      </w:r>
    </w:p>
    <w:bookmarkEnd w:id="10"/>
    <w:bookmarkStart w:name="z13" w:id="11"/>
    <w:p>
      <w:pPr>
        <w:spacing w:after="0"/>
        <w:ind w:left="0"/>
        <w:jc w:val="both"/>
      </w:pPr>
      <w:r>
        <w:rPr>
          <w:rFonts w:ascii="Times New Roman"/>
          <w:b w:val="false"/>
          <w:i w:val="false"/>
          <w:color w:val="000000"/>
          <w:sz w:val="28"/>
        </w:rPr>
        <w:t>
      6. Государственное учреждение "Отдел финансов Павлодарского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4" w:id="12"/>
    <w:p>
      <w:pPr>
        <w:spacing w:after="0"/>
        <w:ind w:left="0"/>
        <w:jc w:val="both"/>
      </w:pPr>
      <w:r>
        <w:rPr>
          <w:rFonts w:ascii="Times New Roman"/>
          <w:b w:val="false"/>
          <w:i w:val="false"/>
          <w:color w:val="000000"/>
          <w:sz w:val="28"/>
        </w:rPr>
        <w:t>
      7. Государственное учреждение "Отдел финансов Павлодарского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и другими актами, предусмотренными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финансов Павлодарского района" утверждаются в соответствии с действующим законодательством.</w:t>
      </w:r>
    </w:p>
    <w:bookmarkEnd w:id="13"/>
    <w:bookmarkStart w:name="z16" w:id="14"/>
    <w:p>
      <w:pPr>
        <w:spacing w:after="0"/>
        <w:ind w:left="0"/>
        <w:jc w:val="both"/>
      </w:pPr>
      <w:r>
        <w:rPr>
          <w:rFonts w:ascii="Times New Roman"/>
          <w:b w:val="false"/>
          <w:i w:val="false"/>
          <w:color w:val="000000"/>
          <w:sz w:val="28"/>
        </w:rPr>
        <w:t>
      9. Местонахождение юридического лица: Республика Казахстан,140000, Павлодарская область, город Павлодар, улица Каирбаева, 32.</w:t>
      </w:r>
    </w:p>
    <w:bookmarkEnd w:id="14"/>
    <w:bookmarkStart w:name="z17" w:id="15"/>
    <w:p>
      <w:pPr>
        <w:spacing w:after="0"/>
        <w:ind w:left="0"/>
        <w:jc w:val="both"/>
      </w:pPr>
      <w:r>
        <w:rPr>
          <w:rFonts w:ascii="Times New Roman"/>
          <w:b w:val="false"/>
          <w:i w:val="false"/>
          <w:color w:val="000000"/>
          <w:sz w:val="28"/>
        </w:rPr>
        <w:t>
      10. Режим работы государственного учреждения "Отдел финансов Павлодарского района":</w:t>
      </w:r>
    </w:p>
    <w:bookmarkEnd w:id="15"/>
    <w:p>
      <w:pPr>
        <w:spacing w:after="0"/>
        <w:ind w:left="0"/>
        <w:jc w:val="both"/>
      </w:pPr>
      <w:r>
        <w:rPr>
          <w:rFonts w:ascii="Times New Roman"/>
          <w:b w:val="false"/>
          <w:i w:val="false"/>
          <w:color w:val="000000"/>
          <w:sz w:val="28"/>
        </w:rPr>
        <w:t>
      понедельник – пятница с 9:00 часов до 18:30 часов, обеденный перерыв с 13:00 часов до 14:30 часов, выходные дни: суббота, воскресенье.</w:t>
      </w:r>
    </w:p>
    <w:bookmarkStart w:name="z18" w:id="16"/>
    <w:p>
      <w:pPr>
        <w:spacing w:after="0"/>
        <w:ind w:left="0"/>
        <w:jc w:val="both"/>
      </w:pPr>
      <w:r>
        <w:rPr>
          <w:rFonts w:ascii="Times New Roman"/>
          <w:b w:val="false"/>
          <w:i w:val="false"/>
          <w:color w:val="000000"/>
          <w:sz w:val="28"/>
        </w:rPr>
        <w:t>
      11. Полное наименование государственного органа на государственном языке: "Павлодар ауданының қаржы бөлімі" Мемлекеттік мекемесі.</w:t>
      </w:r>
    </w:p>
    <w:bookmarkEnd w:id="16"/>
    <w:p>
      <w:pPr>
        <w:spacing w:after="0"/>
        <w:ind w:left="0"/>
        <w:jc w:val="both"/>
      </w:pPr>
      <w:r>
        <w:rPr>
          <w:rFonts w:ascii="Times New Roman"/>
          <w:b w:val="false"/>
          <w:i w:val="false"/>
          <w:color w:val="000000"/>
          <w:sz w:val="28"/>
        </w:rPr>
        <w:t>
      На русском языке: Государственное учреждение "Отдел финансов Павлодарского района".</w:t>
      </w:r>
    </w:p>
    <w:bookmarkStart w:name="z19" w:id="17"/>
    <w:p>
      <w:pPr>
        <w:spacing w:after="0"/>
        <w:ind w:left="0"/>
        <w:jc w:val="both"/>
      </w:pPr>
      <w:r>
        <w:rPr>
          <w:rFonts w:ascii="Times New Roman"/>
          <w:b w:val="false"/>
          <w:i w:val="false"/>
          <w:color w:val="000000"/>
          <w:sz w:val="28"/>
        </w:rPr>
        <w:t>
      12. Настоящее Положение является учредительным документом государственного учреждения "Отдел финансов Павлодарского района".</w:t>
      </w:r>
    </w:p>
    <w:bookmarkEnd w:id="17"/>
    <w:bookmarkStart w:name="z20" w:id="18"/>
    <w:p>
      <w:pPr>
        <w:spacing w:after="0"/>
        <w:ind w:left="0"/>
        <w:jc w:val="both"/>
      </w:pPr>
      <w:r>
        <w:rPr>
          <w:rFonts w:ascii="Times New Roman"/>
          <w:b w:val="false"/>
          <w:i w:val="false"/>
          <w:color w:val="000000"/>
          <w:sz w:val="28"/>
        </w:rPr>
        <w:t>
      13. Финансирование деятельности государственного учреждения "Отдел финансов Павлодарского района" осуществляется из местного бюджета.</w:t>
      </w:r>
    </w:p>
    <w:bookmarkEnd w:id="18"/>
    <w:bookmarkStart w:name="z21" w:id="19"/>
    <w:p>
      <w:pPr>
        <w:spacing w:after="0"/>
        <w:ind w:left="0"/>
        <w:jc w:val="both"/>
      </w:pPr>
      <w:r>
        <w:rPr>
          <w:rFonts w:ascii="Times New Roman"/>
          <w:b w:val="false"/>
          <w:i w:val="false"/>
          <w:color w:val="000000"/>
          <w:sz w:val="28"/>
        </w:rPr>
        <w:t>
      14. Государственному учреждению "Отдел финансов Павлодарского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финансов Павлодарского района". Если государственному учреждению "Отдел финансов Павлодарского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
    <w:p>
      <w:pPr>
        <w:spacing w:after="0"/>
        <w:ind w:left="0"/>
        <w:jc w:val="both"/>
      </w:pPr>
      <w:r>
        <w:rPr>
          <w:rFonts w:ascii="Times New Roman"/>
          <w:b w:val="false"/>
          <w:i w:val="false"/>
          <w:color w:val="000000"/>
          <w:sz w:val="28"/>
        </w:rPr>
        <w:t>
      2. Миссия, основные задачи, функции, права и обязанности государственного органа</w:t>
      </w:r>
    </w:p>
    <w:bookmarkStart w:name="z22" w:id="20"/>
    <w:p>
      <w:pPr>
        <w:spacing w:after="0"/>
        <w:ind w:left="0"/>
        <w:jc w:val="both"/>
      </w:pPr>
      <w:r>
        <w:rPr>
          <w:rFonts w:ascii="Times New Roman"/>
          <w:b w:val="false"/>
          <w:i w:val="false"/>
          <w:color w:val="000000"/>
          <w:sz w:val="28"/>
        </w:rPr>
        <w:t>
      15. Миссия государственного учреждения "Отдел финансов Павлодарского района": реализация экономической и структурной политики государства, совершенствование управления экономическими процессами в районе, исполнение районного бюджета и организация и проведение государственных закупок, а также мониторинг государственных закупок, проводимых государственными органами, учреждениями и предприятиями.</w:t>
      </w:r>
    </w:p>
    <w:bookmarkEnd w:id="20"/>
    <w:bookmarkStart w:name="z23" w:id="21"/>
    <w:p>
      <w:pPr>
        <w:spacing w:after="0"/>
        <w:ind w:left="0"/>
        <w:jc w:val="both"/>
      </w:pPr>
      <w:r>
        <w:rPr>
          <w:rFonts w:ascii="Times New Roman"/>
          <w:b w:val="false"/>
          <w:i w:val="false"/>
          <w:color w:val="000000"/>
          <w:sz w:val="28"/>
        </w:rPr>
        <w:t>
      16. Задачи:</w:t>
      </w:r>
    </w:p>
    <w:bookmarkEnd w:id="21"/>
    <w:p>
      <w:pPr>
        <w:spacing w:after="0"/>
        <w:ind w:left="0"/>
        <w:jc w:val="both"/>
      </w:pPr>
      <w:r>
        <w:rPr>
          <w:rFonts w:ascii="Times New Roman"/>
          <w:b w:val="false"/>
          <w:i w:val="false"/>
          <w:color w:val="000000"/>
          <w:sz w:val="28"/>
        </w:rPr>
        <w:t>
      - организация, взаимодействие и подготовка материалов по вопросам социально-экономического развития, вносимым на рассмотрение районного маслихата;</w:t>
      </w:r>
    </w:p>
    <w:p>
      <w:pPr>
        <w:spacing w:after="0"/>
        <w:ind w:left="0"/>
        <w:jc w:val="both"/>
      </w:pPr>
      <w:r>
        <w:rPr>
          <w:rFonts w:ascii="Times New Roman"/>
          <w:b w:val="false"/>
          <w:i w:val="false"/>
          <w:color w:val="000000"/>
          <w:sz w:val="28"/>
        </w:rPr>
        <w:t>
      - содействие рациональному использованию имеющегося научно-технического и производственного потенциала, природных ресурсов;</w:t>
      </w:r>
    </w:p>
    <w:p>
      <w:pPr>
        <w:spacing w:after="0"/>
        <w:ind w:left="0"/>
        <w:jc w:val="both"/>
      </w:pPr>
      <w:r>
        <w:rPr>
          <w:rFonts w:ascii="Times New Roman"/>
          <w:b w:val="false"/>
          <w:i w:val="false"/>
          <w:color w:val="000000"/>
          <w:sz w:val="28"/>
        </w:rPr>
        <w:t>
      - осуществление единой государственной финансовой политики на территории района;</w:t>
      </w:r>
    </w:p>
    <w:p>
      <w:pPr>
        <w:spacing w:after="0"/>
        <w:ind w:left="0"/>
        <w:jc w:val="both"/>
      </w:pPr>
      <w:r>
        <w:rPr>
          <w:rFonts w:ascii="Times New Roman"/>
          <w:b w:val="false"/>
          <w:i w:val="false"/>
          <w:color w:val="000000"/>
          <w:sz w:val="28"/>
        </w:rPr>
        <w:t>
      - управление финансами района в целях осуществления социально-экономических реформ;</w:t>
      </w:r>
    </w:p>
    <w:p>
      <w:pPr>
        <w:spacing w:after="0"/>
        <w:ind w:left="0"/>
        <w:jc w:val="both"/>
      </w:pPr>
      <w:r>
        <w:rPr>
          <w:rFonts w:ascii="Times New Roman"/>
          <w:b w:val="false"/>
          <w:i w:val="false"/>
          <w:color w:val="000000"/>
          <w:sz w:val="28"/>
        </w:rPr>
        <w:t>
      - совершенствование процесса исполнения районного бюджета;</w:t>
      </w:r>
    </w:p>
    <w:p>
      <w:pPr>
        <w:spacing w:after="0"/>
        <w:ind w:left="0"/>
        <w:jc w:val="both"/>
      </w:pPr>
      <w:r>
        <w:rPr>
          <w:rFonts w:ascii="Times New Roman"/>
          <w:b w:val="false"/>
          <w:i w:val="false"/>
          <w:color w:val="000000"/>
          <w:sz w:val="28"/>
        </w:rPr>
        <w:t>
      - организация и проведение государственных закупок по бюджетным программам и (или) товарам, работам, услугам в соответствии с перечнем, определяемым уполномоченным органом в сфере государственных закупок, а также по инициативе заказчика;</w:t>
      </w:r>
    </w:p>
    <w:p>
      <w:pPr>
        <w:spacing w:after="0"/>
        <w:ind w:left="0"/>
        <w:jc w:val="both"/>
      </w:pPr>
      <w:r>
        <w:rPr>
          <w:rFonts w:ascii="Times New Roman"/>
          <w:b w:val="false"/>
          <w:i w:val="false"/>
          <w:color w:val="000000"/>
          <w:sz w:val="28"/>
        </w:rPr>
        <w:t>
      - мониторинг государственных закупок, проведенных способом конкурса или аукциона.</w:t>
      </w:r>
    </w:p>
    <w:bookmarkStart w:name="z24" w:id="22"/>
    <w:p>
      <w:pPr>
        <w:spacing w:after="0"/>
        <w:ind w:left="0"/>
        <w:jc w:val="both"/>
      </w:pPr>
      <w:r>
        <w:rPr>
          <w:rFonts w:ascii="Times New Roman"/>
          <w:b w:val="false"/>
          <w:i w:val="false"/>
          <w:color w:val="000000"/>
          <w:sz w:val="28"/>
        </w:rPr>
        <w:t>
      17. Функции:</w:t>
      </w:r>
    </w:p>
    <w:bookmarkEnd w:id="22"/>
    <w:p>
      <w:pPr>
        <w:spacing w:after="0"/>
        <w:ind w:left="0"/>
        <w:jc w:val="both"/>
      </w:pPr>
      <w:r>
        <w:rPr>
          <w:rFonts w:ascii="Times New Roman"/>
          <w:b w:val="false"/>
          <w:i w:val="false"/>
          <w:color w:val="000000"/>
          <w:sz w:val="28"/>
        </w:rPr>
        <w:t>
      1) осуществляет реализацию инвестиционной политики в части государственных программ;</w:t>
      </w:r>
    </w:p>
    <w:p>
      <w:pPr>
        <w:spacing w:after="0"/>
        <w:ind w:left="0"/>
        <w:jc w:val="both"/>
      </w:pPr>
      <w:r>
        <w:rPr>
          <w:rFonts w:ascii="Times New Roman"/>
          <w:b w:val="false"/>
          <w:i w:val="false"/>
          <w:color w:val="000000"/>
          <w:sz w:val="28"/>
        </w:rPr>
        <w:t>
      2) осуществляет контроль за использованием инвестиционных ресурсов, формируемых за счет кредитов, районного бюджета и других источников в соответствии с государственной инвестиционной политикой;</w:t>
      </w:r>
    </w:p>
    <w:p>
      <w:pPr>
        <w:spacing w:after="0"/>
        <w:ind w:left="0"/>
        <w:jc w:val="both"/>
      </w:pPr>
      <w:r>
        <w:rPr>
          <w:rFonts w:ascii="Times New Roman"/>
          <w:b w:val="false"/>
          <w:i w:val="false"/>
          <w:color w:val="000000"/>
          <w:sz w:val="28"/>
        </w:rPr>
        <w:t>
      3) осуществляет отчетность по государственным закупкам товаров, работ и услуг администраторов местных бюджетных программ в соответствии с законодательством Республики Казахстан;</w:t>
      </w:r>
    </w:p>
    <w:p>
      <w:pPr>
        <w:spacing w:after="0"/>
        <w:ind w:left="0"/>
        <w:jc w:val="both"/>
      </w:pPr>
      <w:r>
        <w:rPr>
          <w:rFonts w:ascii="Times New Roman"/>
          <w:b w:val="false"/>
          <w:i w:val="false"/>
          <w:color w:val="000000"/>
          <w:sz w:val="28"/>
        </w:rPr>
        <w:t>
      4) вносит изменения в сводные планы финансирования районного бюджета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5) определяет порядок составления и представления отчетности;</w:t>
      </w:r>
    </w:p>
    <w:p>
      <w:pPr>
        <w:spacing w:after="0"/>
        <w:ind w:left="0"/>
        <w:jc w:val="both"/>
      </w:pPr>
      <w:r>
        <w:rPr>
          <w:rFonts w:ascii="Times New Roman"/>
          <w:b w:val="false"/>
          <w:i w:val="false"/>
          <w:color w:val="000000"/>
          <w:sz w:val="28"/>
        </w:rPr>
        <w:t>
      6) осуществляет мониторинг освоения бюджетных средств;</w:t>
      </w:r>
    </w:p>
    <w:p>
      <w:pPr>
        <w:spacing w:after="0"/>
        <w:ind w:left="0"/>
        <w:jc w:val="both"/>
      </w:pPr>
      <w:r>
        <w:rPr>
          <w:rFonts w:ascii="Times New Roman"/>
          <w:b w:val="false"/>
          <w:i w:val="false"/>
          <w:color w:val="000000"/>
          <w:sz w:val="28"/>
        </w:rPr>
        <w:t>
      7) взаимодействует со всеми структурными подразделениями в пределах своей компетенции;</w:t>
      </w:r>
    </w:p>
    <w:p>
      <w:pPr>
        <w:spacing w:after="0"/>
        <w:ind w:left="0"/>
        <w:jc w:val="both"/>
      </w:pPr>
      <w:r>
        <w:rPr>
          <w:rFonts w:ascii="Times New Roman"/>
          <w:b w:val="false"/>
          <w:i w:val="false"/>
          <w:color w:val="000000"/>
          <w:sz w:val="28"/>
        </w:rPr>
        <w:t>
      8) участвует в управлении средствами районного бюджета, а также разрабатывает предложения по рационализации бюджетных расходов;</w:t>
      </w:r>
    </w:p>
    <w:p>
      <w:pPr>
        <w:spacing w:after="0"/>
        <w:ind w:left="0"/>
        <w:jc w:val="both"/>
      </w:pPr>
      <w:r>
        <w:rPr>
          <w:rFonts w:ascii="Times New Roman"/>
          <w:b w:val="false"/>
          <w:i w:val="false"/>
          <w:color w:val="000000"/>
          <w:sz w:val="28"/>
        </w:rPr>
        <w:t>
      9) осуществляет методологическое руководство по исполнению районного бюджета, бюджетному учету и отчетности;</w:t>
      </w:r>
    </w:p>
    <w:p>
      <w:pPr>
        <w:spacing w:after="0"/>
        <w:ind w:left="0"/>
        <w:jc w:val="both"/>
      </w:pPr>
      <w:r>
        <w:rPr>
          <w:rFonts w:ascii="Times New Roman"/>
          <w:b w:val="false"/>
          <w:i w:val="false"/>
          <w:color w:val="000000"/>
          <w:sz w:val="28"/>
        </w:rPr>
        <w:t>
      10) проводит анализ использования средств районного бюджета;</w:t>
      </w:r>
    </w:p>
    <w:p>
      <w:pPr>
        <w:spacing w:after="0"/>
        <w:ind w:left="0"/>
        <w:jc w:val="both"/>
      </w:pPr>
      <w:r>
        <w:rPr>
          <w:rFonts w:ascii="Times New Roman"/>
          <w:b w:val="false"/>
          <w:i w:val="false"/>
          <w:color w:val="000000"/>
          <w:sz w:val="28"/>
        </w:rPr>
        <w:t>
      11) организует исполнение районного бюджета, регулирует в пределах своей компетенции взаимоотношения с областным бюджетом;</w:t>
      </w:r>
    </w:p>
    <w:p>
      <w:pPr>
        <w:spacing w:after="0"/>
        <w:ind w:left="0"/>
        <w:jc w:val="both"/>
      </w:pPr>
      <w:r>
        <w:rPr>
          <w:rFonts w:ascii="Times New Roman"/>
          <w:b w:val="false"/>
          <w:i w:val="false"/>
          <w:color w:val="000000"/>
          <w:sz w:val="28"/>
        </w:rPr>
        <w:t>
      12) осуществляет обслуживание и контроль за использованием целевых трансфертов за счет средств республиканского и областного бюджетов, обеспечивает и учет, мониторинг и возврат;</w:t>
      </w:r>
    </w:p>
    <w:p>
      <w:pPr>
        <w:spacing w:after="0"/>
        <w:ind w:left="0"/>
        <w:jc w:val="both"/>
      </w:pPr>
      <w:r>
        <w:rPr>
          <w:rFonts w:ascii="Times New Roman"/>
          <w:b w:val="false"/>
          <w:i w:val="false"/>
          <w:color w:val="000000"/>
          <w:sz w:val="28"/>
        </w:rPr>
        <w:t>
      13) участвует в разработке районных программ совершенствования финансовой политики;</w:t>
      </w:r>
    </w:p>
    <w:p>
      <w:pPr>
        <w:spacing w:after="0"/>
        <w:ind w:left="0"/>
        <w:jc w:val="both"/>
      </w:pPr>
      <w:r>
        <w:rPr>
          <w:rFonts w:ascii="Times New Roman"/>
          <w:b w:val="false"/>
          <w:i w:val="false"/>
          <w:color w:val="000000"/>
          <w:sz w:val="28"/>
        </w:rPr>
        <w:t>
      14) разрабатывает предложения по порядку финансирования комплексных целевых программ;</w:t>
      </w:r>
    </w:p>
    <w:p>
      <w:pPr>
        <w:spacing w:after="0"/>
        <w:ind w:left="0"/>
        <w:jc w:val="both"/>
      </w:pPr>
      <w:r>
        <w:rPr>
          <w:rFonts w:ascii="Times New Roman"/>
          <w:b w:val="false"/>
          <w:i w:val="false"/>
          <w:color w:val="000000"/>
          <w:sz w:val="28"/>
        </w:rPr>
        <w:t>
      15) производит в соответствии с действующим законодательством Республики Казахстан обслуживание долга акимата района;</w:t>
      </w:r>
    </w:p>
    <w:p>
      <w:pPr>
        <w:spacing w:after="0"/>
        <w:ind w:left="0"/>
        <w:jc w:val="both"/>
      </w:pPr>
      <w:r>
        <w:rPr>
          <w:rFonts w:ascii="Times New Roman"/>
          <w:b w:val="false"/>
          <w:i w:val="false"/>
          <w:color w:val="000000"/>
          <w:sz w:val="28"/>
        </w:rPr>
        <w:t>
      16) представляет в установленном порядке в управление финансов области, исполнительный и представительный органы района отчеты об исполнении районного бюджета;</w:t>
      </w:r>
    </w:p>
    <w:p>
      <w:pPr>
        <w:spacing w:after="0"/>
        <w:ind w:left="0"/>
        <w:jc w:val="both"/>
      </w:pPr>
      <w:r>
        <w:rPr>
          <w:rFonts w:ascii="Times New Roman"/>
          <w:b w:val="false"/>
          <w:i w:val="false"/>
          <w:color w:val="000000"/>
          <w:sz w:val="28"/>
        </w:rPr>
        <w:t>
      17) осуществляет учет и анализ использования средств резерва акимата района;</w:t>
      </w:r>
    </w:p>
    <w:p>
      <w:pPr>
        <w:spacing w:after="0"/>
        <w:ind w:left="0"/>
        <w:jc w:val="both"/>
      </w:pPr>
      <w:r>
        <w:rPr>
          <w:rFonts w:ascii="Times New Roman"/>
          <w:b w:val="false"/>
          <w:i w:val="false"/>
          <w:color w:val="000000"/>
          <w:sz w:val="28"/>
        </w:rPr>
        <w:t>
      18) обеспечивает ведение реестра коммунальных юридических лиц и юридических лиц с участием государства;</w:t>
      </w:r>
    </w:p>
    <w:p>
      <w:pPr>
        <w:spacing w:after="0"/>
        <w:ind w:left="0"/>
        <w:jc w:val="both"/>
      </w:pPr>
      <w:r>
        <w:rPr>
          <w:rFonts w:ascii="Times New Roman"/>
          <w:b w:val="false"/>
          <w:i w:val="false"/>
          <w:color w:val="000000"/>
          <w:sz w:val="28"/>
        </w:rPr>
        <w:t>
      19) осуществляет наполнение и корректировку реестра коммунального имущества;</w:t>
      </w:r>
    </w:p>
    <w:p>
      <w:pPr>
        <w:spacing w:after="0"/>
        <w:ind w:left="0"/>
        <w:jc w:val="both"/>
      </w:pPr>
      <w:r>
        <w:rPr>
          <w:rFonts w:ascii="Times New Roman"/>
          <w:b w:val="false"/>
          <w:i w:val="false"/>
          <w:color w:val="000000"/>
          <w:sz w:val="28"/>
        </w:rPr>
        <w:t>
      20) разрабатывает нормативно-правовые акты в сфере управления коммунальным имуществом в пределах своей компетенции;</w:t>
      </w:r>
    </w:p>
    <w:p>
      <w:pPr>
        <w:spacing w:after="0"/>
        <w:ind w:left="0"/>
        <w:jc w:val="both"/>
      </w:pPr>
      <w:r>
        <w:rPr>
          <w:rFonts w:ascii="Times New Roman"/>
          <w:b w:val="false"/>
          <w:i w:val="false"/>
          <w:color w:val="000000"/>
          <w:sz w:val="28"/>
        </w:rPr>
        <w:t>
      21) координирует работу местных исполнительных органов района по вопросам, входящим в их компетенцию, в сфере управления районным коммунальным имуществом;</w:t>
      </w:r>
    </w:p>
    <w:p>
      <w:pPr>
        <w:spacing w:after="0"/>
        <w:ind w:left="0"/>
        <w:jc w:val="both"/>
      </w:pPr>
      <w:r>
        <w:rPr>
          <w:rFonts w:ascii="Times New Roman"/>
          <w:b w:val="false"/>
          <w:i w:val="false"/>
          <w:color w:val="000000"/>
          <w:sz w:val="28"/>
        </w:rPr>
        <w:t>
      22) в пределах своей компетенции выполняет функции по управлению районным коммунальным имуществом;</w:t>
      </w:r>
    </w:p>
    <w:p>
      <w:pPr>
        <w:spacing w:after="0"/>
        <w:ind w:left="0"/>
        <w:jc w:val="both"/>
      </w:pPr>
      <w:r>
        <w:rPr>
          <w:rFonts w:ascii="Times New Roman"/>
          <w:b w:val="false"/>
          <w:i w:val="false"/>
          <w:color w:val="000000"/>
          <w:sz w:val="28"/>
        </w:rPr>
        <w:t>
      23) разрабатывает акты акимата района об утверждении перечней объектов районной коммунальной собственности, подлежащих приватизации;</w:t>
      </w:r>
    </w:p>
    <w:p>
      <w:pPr>
        <w:spacing w:after="0"/>
        <w:ind w:left="0"/>
        <w:jc w:val="both"/>
      </w:pPr>
      <w:r>
        <w:rPr>
          <w:rFonts w:ascii="Times New Roman"/>
          <w:b w:val="false"/>
          <w:i w:val="false"/>
          <w:color w:val="000000"/>
          <w:sz w:val="28"/>
        </w:rPr>
        <w:t xml:space="preserve">
      24) проводит конкурс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p>
    <w:p>
      <w:pPr>
        <w:spacing w:after="0"/>
        <w:ind w:left="0"/>
        <w:jc w:val="both"/>
      </w:pPr>
      <w:r>
        <w:rPr>
          <w:rFonts w:ascii="Times New Roman"/>
          <w:b w:val="false"/>
          <w:i w:val="false"/>
          <w:color w:val="000000"/>
          <w:sz w:val="28"/>
        </w:rPr>
        <w:t>
      25) проводит мероприятия по закреплению районного коммунального имущества за районными коммунальными юридическими лицами, утверждает соответствующие акты приема-передачи;</w:t>
      </w:r>
    </w:p>
    <w:p>
      <w:pPr>
        <w:spacing w:after="0"/>
        <w:ind w:left="0"/>
        <w:jc w:val="both"/>
      </w:pPr>
      <w:r>
        <w:rPr>
          <w:rFonts w:ascii="Times New Roman"/>
          <w:b w:val="false"/>
          <w:i w:val="false"/>
          <w:color w:val="000000"/>
          <w:sz w:val="28"/>
        </w:rPr>
        <w:t>
      26) разрабатывает акты о передаче районного коммунального имущества в уставной капитал товариществ с ограниченной ответственностью либо в оплату акций акционерных обществ;</w:t>
      </w:r>
    </w:p>
    <w:p>
      <w:pPr>
        <w:spacing w:after="0"/>
        <w:ind w:left="0"/>
        <w:jc w:val="both"/>
      </w:pPr>
      <w:r>
        <w:rPr>
          <w:rFonts w:ascii="Times New Roman"/>
          <w:b w:val="false"/>
          <w:i w:val="false"/>
          <w:color w:val="000000"/>
          <w:sz w:val="28"/>
        </w:rPr>
        <w:t>
      27) проводит мероприятия по передаче и приему имущества из одного вида государственной собственности в другой; по приему имущества из частной собственности в государственную собственность, по приему и передаче районного коммунального имущества на областной уровень, уровень городов и районов, утверждает соответствующие акты приема-передач;</w:t>
      </w:r>
    </w:p>
    <w:p>
      <w:pPr>
        <w:spacing w:after="0"/>
        <w:ind w:left="0"/>
        <w:jc w:val="both"/>
      </w:pPr>
      <w:r>
        <w:rPr>
          <w:rFonts w:ascii="Times New Roman"/>
          <w:b w:val="false"/>
          <w:i w:val="false"/>
          <w:color w:val="000000"/>
          <w:sz w:val="28"/>
        </w:rPr>
        <w:t>
      28) разрабатывает решения об использовании районного коммунального имущества,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29) организует учет районного коммунального имущества, обеспечивает его эффективное использование;</w:t>
      </w:r>
    </w:p>
    <w:p>
      <w:pPr>
        <w:spacing w:after="0"/>
        <w:ind w:left="0"/>
        <w:jc w:val="both"/>
      </w:pPr>
      <w:r>
        <w:rPr>
          <w:rFonts w:ascii="Times New Roman"/>
          <w:b w:val="false"/>
          <w:i w:val="false"/>
          <w:color w:val="000000"/>
          <w:sz w:val="28"/>
        </w:rPr>
        <w:t>
      30) осуществляет приватизацию районного коммунального имущества, обеспечивает оценку объекта приватизации, осуществляет подготовку заключение договоров купли-продажи объекта приватизации и контроль за соблюдением условий договоров купли продажи;</w:t>
      </w:r>
    </w:p>
    <w:p>
      <w:pPr>
        <w:spacing w:after="0"/>
        <w:ind w:left="0"/>
        <w:jc w:val="both"/>
      </w:pPr>
      <w:r>
        <w:rPr>
          <w:rFonts w:ascii="Times New Roman"/>
          <w:b w:val="false"/>
          <w:i w:val="false"/>
          <w:color w:val="000000"/>
          <w:sz w:val="28"/>
        </w:rPr>
        <w:t>
      31) предоставляет районное коммунальное имущество в имущественный наем (аренду), безвозмездное пользование по договорам ссуды, передаче в концессию, передаче имущества по договорам подряда,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передаче в собственность субъектам малого предпринимательства на безвозмездной основе;</w:t>
      </w:r>
    </w:p>
    <w:p>
      <w:pPr>
        <w:spacing w:after="0"/>
        <w:ind w:left="0"/>
        <w:jc w:val="both"/>
      </w:pPr>
      <w:r>
        <w:rPr>
          <w:rFonts w:ascii="Times New Roman"/>
          <w:b w:val="false"/>
          <w:i w:val="false"/>
          <w:color w:val="000000"/>
          <w:sz w:val="28"/>
        </w:rPr>
        <w:t>
      32) осуществляет контроль за своевременностью и полнотой начисления дивидендов на принадлежащие акимату района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акимату района;</w:t>
      </w:r>
    </w:p>
    <w:p>
      <w:pPr>
        <w:spacing w:after="0"/>
        <w:ind w:left="0"/>
        <w:jc w:val="both"/>
      </w:pPr>
      <w:r>
        <w:rPr>
          <w:rFonts w:ascii="Times New Roman"/>
          <w:b w:val="false"/>
          <w:i w:val="false"/>
          <w:color w:val="000000"/>
          <w:sz w:val="28"/>
        </w:rPr>
        <w:t>
      33)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p>
      <w:pPr>
        <w:spacing w:after="0"/>
        <w:ind w:left="0"/>
        <w:jc w:val="both"/>
      </w:pPr>
      <w:r>
        <w:rPr>
          <w:rFonts w:ascii="Times New Roman"/>
          <w:b w:val="false"/>
          <w:i w:val="false"/>
          <w:color w:val="000000"/>
          <w:sz w:val="28"/>
        </w:rPr>
        <w:t>
      34) организует и проводит государственные закупки по бюджетным программам и (или) товарам, работам, услугам в соответствии с перечнем, определяемым уполномоченным органом в сфере государственных закупок, а также по инициативе заказчика;</w:t>
      </w:r>
    </w:p>
    <w:p>
      <w:pPr>
        <w:spacing w:after="0"/>
        <w:ind w:left="0"/>
        <w:jc w:val="both"/>
      </w:pPr>
      <w:r>
        <w:rPr>
          <w:rFonts w:ascii="Times New Roman"/>
          <w:b w:val="false"/>
          <w:i w:val="false"/>
          <w:color w:val="000000"/>
          <w:sz w:val="28"/>
        </w:rPr>
        <w:t>
      35) организует и проводит мониторинг осуществления государственных закупок государственными органами, учреждениями и предприятиями;</w:t>
      </w:r>
    </w:p>
    <w:p>
      <w:pPr>
        <w:spacing w:after="0"/>
        <w:ind w:left="0"/>
        <w:jc w:val="both"/>
      </w:pPr>
      <w:r>
        <w:rPr>
          <w:rFonts w:ascii="Times New Roman"/>
          <w:b w:val="false"/>
          <w:i w:val="false"/>
          <w:color w:val="000000"/>
          <w:sz w:val="28"/>
        </w:rPr>
        <w:t>
      36) разрабатывает и утверждает конкурсную или аукционную документацию на основании представленного заказчиком задания;</w:t>
      </w:r>
    </w:p>
    <w:p>
      <w:pPr>
        <w:spacing w:after="0"/>
        <w:ind w:left="0"/>
        <w:jc w:val="both"/>
      </w:pPr>
      <w:r>
        <w:rPr>
          <w:rFonts w:ascii="Times New Roman"/>
          <w:b w:val="false"/>
          <w:i w:val="false"/>
          <w:color w:val="000000"/>
          <w:sz w:val="28"/>
        </w:rPr>
        <w:t>
      37) размещает на веб-портале государственных закупок объявления о проведении государственных закупок;</w:t>
      </w:r>
    </w:p>
    <w:p>
      <w:pPr>
        <w:spacing w:after="0"/>
        <w:ind w:left="0"/>
        <w:jc w:val="both"/>
      </w:pPr>
      <w:r>
        <w:rPr>
          <w:rFonts w:ascii="Times New Roman"/>
          <w:b w:val="false"/>
          <w:i w:val="false"/>
          <w:color w:val="000000"/>
          <w:sz w:val="28"/>
        </w:rPr>
        <w:t>
      38) разъясняет положения конкурсной документации и аукционной документации;</w:t>
      </w:r>
    </w:p>
    <w:p>
      <w:pPr>
        <w:spacing w:after="0"/>
        <w:ind w:left="0"/>
        <w:jc w:val="both"/>
      </w:pPr>
      <w:r>
        <w:rPr>
          <w:rFonts w:ascii="Times New Roman"/>
          <w:b w:val="false"/>
          <w:i w:val="false"/>
          <w:color w:val="000000"/>
          <w:sz w:val="28"/>
        </w:rPr>
        <w:t>
      39) рассматривает задания, представленные заказчиком на организацию и проведение государственных закупок, содержащие документы, установленные законодательством Республики Казахстан в области государственных закупок;</w:t>
      </w:r>
    </w:p>
    <w:p>
      <w:pPr>
        <w:spacing w:after="0"/>
        <w:ind w:left="0"/>
        <w:jc w:val="both"/>
      </w:pPr>
      <w:r>
        <w:rPr>
          <w:rFonts w:ascii="Times New Roman"/>
          <w:b w:val="false"/>
          <w:i w:val="false"/>
          <w:color w:val="000000"/>
          <w:sz w:val="28"/>
        </w:rPr>
        <w:t>
      40) направляет заказчику запросы и замечания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p>
      <w:pPr>
        <w:spacing w:after="0"/>
        <w:ind w:left="0"/>
        <w:jc w:val="both"/>
      </w:pPr>
      <w:r>
        <w:rPr>
          <w:rFonts w:ascii="Times New Roman"/>
          <w:b w:val="false"/>
          <w:i w:val="false"/>
          <w:color w:val="000000"/>
          <w:sz w:val="28"/>
        </w:rPr>
        <w:t>
      41) в случае необходимости вносит изменения и (или) дополнения в конкурсную документацию (аукционную документацию);</w:t>
      </w:r>
    </w:p>
    <w:p>
      <w:pPr>
        <w:spacing w:after="0"/>
        <w:ind w:left="0"/>
        <w:jc w:val="both"/>
      </w:pPr>
      <w:r>
        <w:rPr>
          <w:rFonts w:ascii="Times New Roman"/>
          <w:b w:val="false"/>
          <w:i w:val="false"/>
          <w:color w:val="000000"/>
          <w:sz w:val="28"/>
        </w:rPr>
        <w:t>
      42) 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 в случаях, предусмотренных законодательством;</w:t>
      </w:r>
    </w:p>
    <w:p>
      <w:pPr>
        <w:spacing w:after="0"/>
        <w:ind w:left="0"/>
        <w:jc w:val="both"/>
      </w:pPr>
      <w:r>
        <w:rPr>
          <w:rFonts w:ascii="Times New Roman"/>
          <w:b w:val="false"/>
          <w:i w:val="false"/>
          <w:color w:val="000000"/>
          <w:sz w:val="28"/>
        </w:rPr>
        <w:t>
      43) определяет и утверждает состав конкурсной комиссии (аукционной комиссии);</w:t>
      </w:r>
    </w:p>
    <w:p>
      <w:pPr>
        <w:spacing w:after="0"/>
        <w:ind w:left="0"/>
        <w:jc w:val="both"/>
      </w:pPr>
      <w:r>
        <w:rPr>
          <w:rFonts w:ascii="Times New Roman"/>
          <w:b w:val="false"/>
          <w:i w:val="false"/>
          <w:color w:val="000000"/>
          <w:sz w:val="28"/>
        </w:rPr>
        <w:t>
      44) направляет приглашение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pPr>
        <w:spacing w:after="0"/>
        <w:ind w:left="0"/>
        <w:jc w:val="both"/>
      </w:pPr>
      <w:r>
        <w:rPr>
          <w:rFonts w:ascii="Times New Roman"/>
          <w:b w:val="false"/>
          <w:i w:val="false"/>
          <w:color w:val="000000"/>
          <w:sz w:val="28"/>
        </w:rPr>
        <w:t>
      45) при осуществлении государственных закупок способом из одного источника в случаях, предусмотренных законодательством, направляет потенциальному поставщику приглашение посредством веб-портала государственных закупок принять участие в государственных закупках;</w:t>
      </w:r>
    </w:p>
    <w:p>
      <w:pPr>
        <w:spacing w:after="0"/>
        <w:ind w:left="0"/>
        <w:jc w:val="both"/>
      </w:pPr>
      <w:r>
        <w:rPr>
          <w:rFonts w:ascii="Times New Roman"/>
          <w:b w:val="false"/>
          <w:i w:val="false"/>
          <w:color w:val="000000"/>
          <w:sz w:val="28"/>
        </w:rPr>
        <w:t>
      46) определяет победителя государственных закупок способом конкурса (аукциона);</w:t>
      </w:r>
    </w:p>
    <w:p>
      <w:pPr>
        <w:spacing w:after="0"/>
        <w:ind w:left="0"/>
        <w:jc w:val="both"/>
      </w:pPr>
      <w:r>
        <w:rPr>
          <w:rFonts w:ascii="Times New Roman"/>
          <w:b w:val="false"/>
          <w:i w:val="false"/>
          <w:color w:val="000000"/>
          <w:sz w:val="28"/>
        </w:rPr>
        <w:t>
      47) осуществляет государственные закупки отдельных видов товаров, работ, услуг в установленном законодательством порядке;</w:t>
      </w:r>
    </w:p>
    <w:p>
      <w:pPr>
        <w:spacing w:after="0"/>
        <w:ind w:left="0"/>
        <w:jc w:val="both"/>
      </w:pPr>
      <w:r>
        <w:rPr>
          <w:rFonts w:ascii="Times New Roman"/>
          <w:b w:val="false"/>
          <w:i w:val="false"/>
          <w:color w:val="000000"/>
          <w:sz w:val="28"/>
        </w:rPr>
        <w:t>
      48) обращается с иском в суд о признании потенциального поставщика или поставщика недобросовестным участником государственных закупок, в случаях, предусмотренных действующим законодательством;</w:t>
      </w:r>
    </w:p>
    <w:p>
      <w:pPr>
        <w:spacing w:after="0"/>
        <w:ind w:left="0"/>
        <w:jc w:val="both"/>
      </w:pPr>
      <w:r>
        <w:rPr>
          <w:rFonts w:ascii="Times New Roman"/>
          <w:b w:val="false"/>
          <w:i w:val="false"/>
          <w:color w:val="000000"/>
          <w:sz w:val="28"/>
        </w:rPr>
        <w:t>
      49) осуществляет иные полномочия, возложенные на него законодательством Республики Казахстан.</w:t>
      </w:r>
    </w:p>
    <w:bookmarkStart w:name="z25" w:id="23"/>
    <w:p>
      <w:pPr>
        <w:spacing w:after="0"/>
        <w:ind w:left="0"/>
        <w:jc w:val="both"/>
      </w:pPr>
      <w:r>
        <w:rPr>
          <w:rFonts w:ascii="Times New Roman"/>
          <w:b w:val="false"/>
          <w:i w:val="false"/>
          <w:color w:val="000000"/>
          <w:sz w:val="28"/>
        </w:rPr>
        <w:t>
      18. Права и обязанности. Государственное учреждение для реализации предусмотренных настоящим Положением полномочий имеет право:</w:t>
      </w:r>
    </w:p>
    <w:bookmarkEnd w:id="23"/>
    <w:p>
      <w:pPr>
        <w:spacing w:after="0"/>
        <w:ind w:left="0"/>
        <w:jc w:val="both"/>
      </w:pPr>
      <w:r>
        <w:rPr>
          <w:rFonts w:ascii="Times New Roman"/>
          <w:b w:val="false"/>
          <w:i w:val="false"/>
          <w:color w:val="000000"/>
          <w:sz w:val="28"/>
        </w:rPr>
        <w:t>
      - запрашивать и получать от отделов, аппаратов акимов сельских округов и сел района необходимую информацию, документы, иные материалы, устные и письменные объяснения;</w:t>
      </w:r>
    </w:p>
    <w:p>
      <w:pPr>
        <w:spacing w:after="0"/>
        <w:ind w:left="0"/>
        <w:jc w:val="both"/>
      </w:pPr>
      <w:r>
        <w:rPr>
          <w:rFonts w:ascii="Times New Roman"/>
          <w:b w:val="false"/>
          <w:i w:val="false"/>
          <w:color w:val="000000"/>
          <w:sz w:val="28"/>
        </w:rPr>
        <w:t>
      - давать поручения должностным лицам и требовать их исполнения;</w:t>
      </w:r>
    </w:p>
    <w:p>
      <w:pPr>
        <w:spacing w:after="0"/>
        <w:ind w:left="0"/>
        <w:jc w:val="both"/>
      </w:pPr>
      <w:r>
        <w:rPr>
          <w:rFonts w:ascii="Times New Roman"/>
          <w:b w:val="false"/>
          <w:i w:val="false"/>
          <w:color w:val="000000"/>
          <w:sz w:val="28"/>
        </w:rPr>
        <w:t>
      - участвовать в заседаниях акимата района, совещаниях у акима района;</w:t>
      </w:r>
    </w:p>
    <w:p>
      <w:pPr>
        <w:spacing w:after="0"/>
        <w:ind w:left="0"/>
        <w:jc w:val="both"/>
      </w:pPr>
      <w:r>
        <w:rPr>
          <w:rFonts w:ascii="Times New Roman"/>
          <w:b w:val="false"/>
          <w:i w:val="false"/>
          <w:color w:val="000000"/>
          <w:sz w:val="28"/>
        </w:rPr>
        <w:t>
      - пользоваться информационными банками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Запросы Государственного учреждения по предоставлению необходимых документов, материалов, сообщений, письменных объяснений должностных лиц отделов, аппаратов акимов сельских округов и сел района подлежат исполнению в сроки, установленные законодательством Республики Казахстан, если в поручении не установлены другие сроки исполнения.</w:t>
      </w:r>
    </w:p>
    <w:p>
      <w:pPr>
        <w:spacing w:after="0"/>
        <w:ind w:left="0"/>
        <w:jc w:val="both"/>
      </w:pPr>
      <w:r>
        <w:rPr>
          <w:rFonts w:ascii="Times New Roman"/>
          <w:b w:val="false"/>
          <w:i w:val="false"/>
          <w:color w:val="000000"/>
          <w:sz w:val="28"/>
        </w:rPr>
        <w:t>
      В обязанности государственного учреждения входит:</w:t>
      </w:r>
    </w:p>
    <w:p>
      <w:pPr>
        <w:spacing w:after="0"/>
        <w:ind w:left="0"/>
        <w:jc w:val="both"/>
      </w:pPr>
      <w:r>
        <w:rPr>
          <w:rFonts w:ascii="Times New Roman"/>
          <w:b w:val="false"/>
          <w:i w:val="false"/>
          <w:color w:val="000000"/>
          <w:sz w:val="28"/>
        </w:rPr>
        <w:t>
      - осуществление организационно - правового, информационно-аналитического и материально-технического обеспечения деятельности государственного учреждения;</w:t>
      </w:r>
    </w:p>
    <w:p>
      <w:pPr>
        <w:spacing w:after="0"/>
        <w:ind w:left="0"/>
        <w:jc w:val="both"/>
      </w:pPr>
      <w:r>
        <w:rPr>
          <w:rFonts w:ascii="Times New Roman"/>
          <w:b w:val="false"/>
          <w:i w:val="false"/>
          <w:color w:val="000000"/>
          <w:sz w:val="28"/>
        </w:rPr>
        <w:t xml:space="preserve">
      - реализация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государственной службе, повышения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3. Организация деятельности государственного органа</w:t>
      </w:r>
    </w:p>
    <w:bookmarkStart w:name="z26" w:id="24"/>
    <w:p>
      <w:pPr>
        <w:spacing w:after="0"/>
        <w:ind w:left="0"/>
        <w:jc w:val="both"/>
      </w:pPr>
      <w:r>
        <w:rPr>
          <w:rFonts w:ascii="Times New Roman"/>
          <w:b w:val="false"/>
          <w:i w:val="false"/>
          <w:color w:val="000000"/>
          <w:sz w:val="28"/>
        </w:rPr>
        <w:t>
      19. Руководство Государственного учреждения "Отдел финансов Павлодарского района" осуществляется руководителем, который несет персональную ответственность за выполнение возложенных на государственное учреждение задач и осуществление им своих функций.</w:t>
      </w:r>
    </w:p>
    <w:bookmarkEnd w:id="24"/>
    <w:bookmarkStart w:name="z27" w:id="25"/>
    <w:p>
      <w:pPr>
        <w:spacing w:after="0"/>
        <w:ind w:left="0"/>
        <w:jc w:val="both"/>
      </w:pPr>
      <w:r>
        <w:rPr>
          <w:rFonts w:ascii="Times New Roman"/>
          <w:b w:val="false"/>
          <w:i w:val="false"/>
          <w:color w:val="000000"/>
          <w:sz w:val="28"/>
        </w:rPr>
        <w:t>
      20. Руководитель Государственного учреждения "Отдел финансов Павлодарского района" назначается на должность и освобождается от должности распоряжением акима Павлодарского района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21. Полномочия руководителя государственного учреждения "Отдел финансов Павлодарского района":</w:t>
      </w:r>
    </w:p>
    <w:bookmarkEnd w:id="26"/>
    <w:p>
      <w:pPr>
        <w:spacing w:after="0"/>
        <w:ind w:left="0"/>
        <w:jc w:val="both"/>
      </w:pPr>
      <w:r>
        <w:rPr>
          <w:rFonts w:ascii="Times New Roman"/>
          <w:b w:val="false"/>
          <w:i w:val="false"/>
          <w:color w:val="000000"/>
          <w:sz w:val="28"/>
        </w:rPr>
        <w:t>
      - представляет на утверждение акимата района Положение о Государственном учреждении;</w:t>
      </w:r>
    </w:p>
    <w:p>
      <w:pPr>
        <w:spacing w:after="0"/>
        <w:ind w:left="0"/>
        <w:jc w:val="both"/>
      </w:pPr>
      <w:r>
        <w:rPr>
          <w:rFonts w:ascii="Times New Roman"/>
          <w:b w:val="false"/>
          <w:i w:val="false"/>
          <w:color w:val="000000"/>
          <w:sz w:val="28"/>
        </w:rPr>
        <w:t>
      - определяет функциональные обязанности ответственных работников;</w:t>
      </w:r>
    </w:p>
    <w:p>
      <w:pPr>
        <w:spacing w:after="0"/>
        <w:ind w:left="0"/>
        <w:jc w:val="both"/>
      </w:pPr>
      <w:r>
        <w:rPr>
          <w:rFonts w:ascii="Times New Roman"/>
          <w:b w:val="false"/>
          <w:i w:val="false"/>
          <w:color w:val="000000"/>
          <w:sz w:val="28"/>
        </w:rPr>
        <w:t>
      - организует взаимодействие государственного учреждения с районными отделами, аппаратами акимов сельских округов и сел;</w:t>
      </w:r>
    </w:p>
    <w:p>
      <w:pPr>
        <w:spacing w:after="0"/>
        <w:ind w:left="0"/>
        <w:jc w:val="both"/>
      </w:pPr>
      <w:r>
        <w:rPr>
          <w:rFonts w:ascii="Times New Roman"/>
          <w:b w:val="false"/>
          <w:i w:val="false"/>
          <w:color w:val="000000"/>
          <w:sz w:val="28"/>
        </w:rPr>
        <w:t>
      - организует работу по выполнению Законов, актов Президента, Правительства республики Казахстан, постановлений акиматов области и района, решений и поручений акимов области и района,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 назначает на должность и освобождает от должности ответственных работников Государственного учреждения;</w:t>
      </w:r>
    </w:p>
    <w:p>
      <w:pPr>
        <w:spacing w:after="0"/>
        <w:ind w:left="0"/>
        <w:jc w:val="both"/>
      </w:pPr>
      <w:r>
        <w:rPr>
          <w:rFonts w:ascii="Times New Roman"/>
          <w:b w:val="false"/>
          <w:i w:val="false"/>
          <w:color w:val="000000"/>
          <w:sz w:val="28"/>
        </w:rPr>
        <w:t>
      - издает приказы по отделу;</w:t>
      </w:r>
    </w:p>
    <w:p>
      <w:pPr>
        <w:spacing w:after="0"/>
        <w:ind w:left="0"/>
        <w:jc w:val="both"/>
      </w:pPr>
      <w:r>
        <w:rPr>
          <w:rFonts w:ascii="Times New Roman"/>
          <w:b w:val="false"/>
          <w:i w:val="false"/>
          <w:color w:val="000000"/>
          <w:sz w:val="28"/>
        </w:rPr>
        <w:t>
      - применяет меры поощрения и налагает дисциплинарные взыскания на сотрудников Государственного учреждения;</w:t>
      </w:r>
    </w:p>
    <w:p>
      <w:pPr>
        <w:spacing w:after="0"/>
        <w:ind w:left="0"/>
        <w:jc w:val="both"/>
      </w:pPr>
      <w:r>
        <w:rPr>
          <w:rFonts w:ascii="Times New Roman"/>
          <w:b w:val="false"/>
          <w:i w:val="false"/>
          <w:color w:val="000000"/>
          <w:sz w:val="28"/>
        </w:rPr>
        <w:t>
      - открывает банковские счета;</w:t>
      </w:r>
    </w:p>
    <w:p>
      <w:pPr>
        <w:spacing w:after="0"/>
        <w:ind w:left="0"/>
        <w:jc w:val="both"/>
      </w:pPr>
      <w:r>
        <w:rPr>
          <w:rFonts w:ascii="Times New Roman"/>
          <w:b w:val="false"/>
          <w:i w:val="false"/>
          <w:color w:val="000000"/>
          <w:sz w:val="28"/>
        </w:rPr>
        <w:t>
      -представляет интересы Государственного учреждения в государственных органах и иных организациях;</w:t>
      </w:r>
    </w:p>
    <w:p>
      <w:pPr>
        <w:spacing w:after="0"/>
        <w:ind w:left="0"/>
        <w:jc w:val="both"/>
      </w:pPr>
      <w:r>
        <w:rPr>
          <w:rFonts w:ascii="Times New Roman"/>
          <w:b w:val="false"/>
          <w:i w:val="false"/>
          <w:color w:val="000000"/>
          <w:sz w:val="28"/>
        </w:rPr>
        <w:t>
      -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 несет персональную ответственность за выполнение обязанностей по противодействию коррупции в государственном учреждении;</w:t>
      </w:r>
    </w:p>
    <w:p>
      <w:pPr>
        <w:spacing w:after="0"/>
        <w:ind w:left="0"/>
        <w:jc w:val="both"/>
      </w:pPr>
      <w:r>
        <w:rPr>
          <w:rFonts w:ascii="Times New Roman"/>
          <w:b w:val="false"/>
          <w:i w:val="false"/>
          <w:color w:val="000000"/>
          <w:sz w:val="28"/>
        </w:rPr>
        <w:t>
      - осуществляет иные полномочия, возложенные на него законодательством Республики Казахстан и учредителем.</w:t>
      </w:r>
    </w:p>
    <w:bookmarkStart w:name="z29" w:id="27"/>
    <w:p>
      <w:pPr>
        <w:spacing w:after="0"/>
        <w:ind w:left="0"/>
        <w:jc w:val="both"/>
      </w:pPr>
      <w:r>
        <w:rPr>
          <w:rFonts w:ascii="Times New Roman"/>
          <w:b w:val="false"/>
          <w:i w:val="false"/>
          <w:color w:val="000000"/>
          <w:sz w:val="28"/>
        </w:rPr>
        <w:t>
      22. Исполнение полномочий руководителя Государственного учреждения "Отдел финансов Павлодарского района" в период его отсутствия осуществляется лицом, его замещающим в соответствии с действующим законодательством.</w:t>
      </w:r>
    </w:p>
    <w:bookmarkEnd w:id="27"/>
    <w:p>
      <w:pPr>
        <w:spacing w:after="0"/>
        <w:ind w:left="0"/>
        <w:jc w:val="both"/>
      </w:pPr>
      <w:r>
        <w:rPr>
          <w:rFonts w:ascii="Times New Roman"/>
          <w:b w:val="false"/>
          <w:i w:val="false"/>
          <w:color w:val="000000"/>
          <w:sz w:val="28"/>
        </w:rPr>
        <w:t>
      4. Имущество государственного органа</w:t>
      </w:r>
    </w:p>
    <w:bookmarkStart w:name="z30" w:id="28"/>
    <w:p>
      <w:pPr>
        <w:spacing w:after="0"/>
        <w:ind w:left="0"/>
        <w:jc w:val="both"/>
      </w:pPr>
      <w:r>
        <w:rPr>
          <w:rFonts w:ascii="Times New Roman"/>
          <w:b w:val="false"/>
          <w:i w:val="false"/>
          <w:color w:val="000000"/>
          <w:sz w:val="28"/>
        </w:rPr>
        <w:t>
      23. Государственное учреждение "Отдел финансов Павлодарского района" может иметь на праве оперативного управления обособленное имущество в случаях, предусмотренных законодательством.</w:t>
      </w:r>
    </w:p>
    <w:bookmarkEnd w:id="28"/>
    <w:p>
      <w:pPr>
        <w:spacing w:after="0"/>
        <w:ind w:left="0"/>
        <w:jc w:val="both"/>
      </w:pPr>
      <w:r>
        <w:rPr>
          <w:rFonts w:ascii="Times New Roman"/>
          <w:b w:val="false"/>
          <w:i w:val="false"/>
          <w:color w:val="000000"/>
          <w:sz w:val="28"/>
        </w:rPr>
        <w:t>
      Имущество Государственного учреждения "Отдел финансов Павлодарского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1" w:id="29"/>
    <w:p>
      <w:pPr>
        <w:spacing w:after="0"/>
        <w:ind w:left="0"/>
        <w:jc w:val="both"/>
      </w:pPr>
      <w:r>
        <w:rPr>
          <w:rFonts w:ascii="Times New Roman"/>
          <w:b w:val="false"/>
          <w:i w:val="false"/>
          <w:color w:val="000000"/>
          <w:sz w:val="28"/>
        </w:rPr>
        <w:t>
      24. Имущество, закрепленное за Государственным учреждением "Отдел финансов Павлодарского района", относится к коммунальной собственности.</w:t>
      </w:r>
    </w:p>
    <w:bookmarkEnd w:id="29"/>
    <w:bookmarkStart w:name="z32" w:id="30"/>
    <w:p>
      <w:pPr>
        <w:spacing w:after="0"/>
        <w:ind w:left="0"/>
        <w:jc w:val="both"/>
      </w:pPr>
      <w:r>
        <w:rPr>
          <w:rFonts w:ascii="Times New Roman"/>
          <w:b w:val="false"/>
          <w:i w:val="false"/>
          <w:color w:val="000000"/>
          <w:sz w:val="28"/>
        </w:rPr>
        <w:t>
      25. Государственное учреждение "Отдел финансов Павлодарского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0"/>
    <w:p>
      <w:pPr>
        <w:spacing w:after="0"/>
        <w:ind w:left="0"/>
        <w:jc w:val="both"/>
      </w:pPr>
      <w:r>
        <w:rPr>
          <w:rFonts w:ascii="Times New Roman"/>
          <w:b w:val="false"/>
          <w:i w:val="false"/>
          <w:color w:val="000000"/>
          <w:sz w:val="28"/>
        </w:rPr>
        <w:t>
      5. Реорганизация и упразднение государственного органа</w:t>
      </w:r>
    </w:p>
    <w:bookmarkStart w:name="z33" w:id="31"/>
    <w:p>
      <w:pPr>
        <w:spacing w:after="0"/>
        <w:ind w:left="0"/>
        <w:jc w:val="both"/>
      </w:pPr>
      <w:r>
        <w:rPr>
          <w:rFonts w:ascii="Times New Roman"/>
          <w:b w:val="false"/>
          <w:i w:val="false"/>
          <w:color w:val="000000"/>
          <w:sz w:val="28"/>
        </w:rPr>
        <w:t>
      26. Реорганизация и упразднение государственного учреждения "Отдел финансов Павлодарского района" осуществляются в соответствии с законодательством Республики Казахстан.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