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d9fa" w14:textId="bb5d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Ольгинка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Ольгинка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21/181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села Ольгинка на 2024 год объем субвенции, передаваемой из районного бюджета в сумме 45 875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21/181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7 384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