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53a3" w14:textId="0305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21 декабря 2022 года № 123/24 "О бюджете района Аққулы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октября 2023 года № 45/10.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21 декабря 2022 года № 123/24 "О бюджете района Аққулы на 2023 - 2025 годы" (зарегистрированное в Реестре государственной регистрации нормативных правовых актов под № 175693)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7451843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898497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6510125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7774459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315961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2023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тысяч тенге – на выплату налогов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тысяч тенге – на ремонт служебного автотранспорта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тысяч тенге – текущий ремонт кровли здания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тысяч тенге – на государственную символику;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тысяч тенге – на ремонт служебного автотранспорта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тысяч тенге – на установку энергосберегающей системы отопления Коузи;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55159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тысяч тенге – на содержание уличного освещения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тысяч тенге – на буртовку свалки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53723 тысяч тенге – на обустройство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тысяч тенге – на установку камер в селе Аққулы (1 въезд)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– на изготовление сметного расчета по укладке тротуара в селе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2835 тысяч тенге – на приобретение и установку новогодней искусственной каркасной елки с украшениями и транспортировкой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тысяч тенге – на приобретение иллюминации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тысяч тенге – на зимние горки для детей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услуги корректировки действуйщих ПСД на средний ремонт внутрипоселковых дорог улиц села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тысяч тенге – на реализацию мероприятий по социальной и инженерной инфраструктуре в Жамбылском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тысяч тенге – ямочный ремонт дорог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тысяч тенге – на средний ремонт внутрипоселковой дороги села Тлектес 0,3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тысяч тенге – на средний ремонт въездной дороги села Тлектес 0,8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тысяч тенге – на средний ремонт внутрипоселковых дорог села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разработку проектно-сметной документации на средний ремонт въездных дорог сельских округов и ведомственной экпертизы;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тысяч тенге – на дорожные знаки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тысяч тенге – на оформление и проведение экспертизы качество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– приобретение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тысяч тенге – содержание дорог.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