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7443" w14:textId="af67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13 июня 2019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апреля 2023 года № 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13 июня 2019 года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 (зарегистрированное в Реестре государственной регистрации нормативных правовых актов под № 167714)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государственного учреждения "Аппарат маслихата района Тереңкөл" утвержденную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государственного учреждения "Аппарат маслихата района Тереңкөл".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№ 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Тереңкөл"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Тереңкөл"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района Тереңкөл"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маслихата района Тереңкөл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бюджетного планирования района Тереңкөл,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района Тереңкөл,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