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7443" w14:textId="af67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13 июня 2019 года № 6/45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апреля 2023 года № 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13 июня 2019 года года № 6/45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 (зарегистрированное в Реестре государственной регистрации нормативных правовых актов под № 167714)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государственного учреждения "Аппарат маслихата района Тереңкөл" утвержденную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государственного учреждения "Аппарат маслихата района Тереңкөл".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№ 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Тереңкөл"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Тереңкөл"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Тереңкөл"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маслихата района Тереңкөл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района Тереңкөл,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района Тереңкөл,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