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f553" w14:textId="fb0f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Тереңкөл от 13 июня 2019 года № 6/45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16 августа 2023 года № 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13 июня 2019 года года № 6/45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Тереңкөл" (зарегистрированное в Реестре государственной регистрации нормативных правовых актов под № 6449)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государственного учреждения "Аппарат маслихата района Тереңкөл" утвержденную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маслихата района Тереңкөл действуют до 31 августа 2023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государственного учреждения "Аппарат маслихата района Тереңкөл".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№ 7/5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Тереңкөл"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маслихата района Тереңкөл" (далее – аппарат маслихата)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района Тереңкөл" (далее – служащие корпуса "Б").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маслихата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категорий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(далее – главный специалист), в том числе посредством информационной системы.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руководителя аппарата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аппарата при содействии всех заинтересованных лиц и сторон.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органа.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аппарата,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аппарата маслихата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руководителем аппарата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распоряжение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методики, и подписывает его.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(далее – протокол).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